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96D" w:rsidRPr="001515D2" w:rsidRDefault="005F596D" w:rsidP="005F596D">
      <w:pPr>
        <w:spacing w:before="120"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F596D" w:rsidRPr="001515D2" w:rsidRDefault="005F596D" w:rsidP="005F596D">
      <w:pPr>
        <w:spacing w:before="120"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2967990</wp:posOffset>
            </wp:positionH>
            <wp:positionV relativeFrom="paragraph">
              <wp:posOffset>-280670</wp:posOffset>
            </wp:positionV>
            <wp:extent cx="581025" cy="723900"/>
            <wp:effectExtent l="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F596D" w:rsidRDefault="005F596D" w:rsidP="005F596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F596D" w:rsidRPr="001515D2" w:rsidRDefault="005F596D" w:rsidP="005F596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515D2">
        <w:rPr>
          <w:rFonts w:ascii="Times New Roman" w:eastAsia="Times New Roman" w:hAnsi="Times New Roman"/>
          <w:sz w:val="28"/>
          <w:szCs w:val="28"/>
          <w:lang w:eastAsia="ru-RU"/>
        </w:rPr>
        <w:t>РОССИЙСКАЯ ФЕДЕРАЦИЯ</w:t>
      </w:r>
    </w:p>
    <w:p w:rsidR="005F596D" w:rsidRPr="001515D2" w:rsidRDefault="005F596D" w:rsidP="005F596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515D2">
        <w:rPr>
          <w:rFonts w:ascii="Times New Roman" w:eastAsia="Times New Roman" w:hAnsi="Times New Roman"/>
          <w:sz w:val="28"/>
          <w:szCs w:val="28"/>
          <w:lang w:eastAsia="ru-RU"/>
        </w:rPr>
        <w:t>РОСТОВСКАЯ ОБЛАСТЬ</w:t>
      </w:r>
    </w:p>
    <w:p w:rsidR="005F596D" w:rsidRPr="001515D2" w:rsidRDefault="005F596D" w:rsidP="005F596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515D2">
        <w:rPr>
          <w:rFonts w:ascii="Times New Roman" w:eastAsia="Times New Roman" w:hAnsi="Times New Roman"/>
          <w:sz w:val="28"/>
          <w:szCs w:val="28"/>
          <w:lang w:eastAsia="ru-RU"/>
        </w:rPr>
        <w:t>МУНИЦИПАЛЬНОЕ ОБРАЗОВАНИЕ</w:t>
      </w:r>
    </w:p>
    <w:p w:rsidR="005F596D" w:rsidRPr="001515D2" w:rsidRDefault="005F596D" w:rsidP="005F596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515D2">
        <w:rPr>
          <w:rFonts w:ascii="Times New Roman" w:eastAsia="Times New Roman" w:hAnsi="Times New Roman"/>
          <w:sz w:val="28"/>
          <w:szCs w:val="28"/>
          <w:lang w:eastAsia="ru-RU"/>
        </w:rPr>
        <w:t>«КОКСОВСКОЕ СЕЛЬСКОЕ ПОСЕЛЕНИЕ»</w:t>
      </w:r>
    </w:p>
    <w:p w:rsidR="005F596D" w:rsidRPr="001515D2" w:rsidRDefault="005F596D" w:rsidP="005F596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515D2">
        <w:rPr>
          <w:rFonts w:ascii="Times New Roman" w:eastAsia="Times New Roman" w:hAnsi="Times New Roman"/>
          <w:sz w:val="28"/>
          <w:szCs w:val="28"/>
          <w:lang w:eastAsia="ru-RU"/>
        </w:rPr>
        <w:t>АДМИНИСТРАЦИЯ КОКСОВСКОГО СЕЛЬСКОГО ПОСЕЛЕНИЯ</w:t>
      </w:r>
    </w:p>
    <w:p w:rsidR="005F596D" w:rsidRDefault="005F596D" w:rsidP="005F596D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69021C" w:rsidRPr="0069021C" w:rsidRDefault="0069021C" w:rsidP="0069021C">
      <w:pPr>
        <w:spacing w:after="0" w:line="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69021C">
        <w:rPr>
          <w:rFonts w:ascii="Times New Roman" w:hAnsi="Times New Roman"/>
          <w:b/>
          <w:sz w:val="28"/>
          <w:szCs w:val="28"/>
        </w:rPr>
        <w:t xml:space="preserve">ПОСТАНОВЛЕНИЕ </w:t>
      </w:r>
      <w:r w:rsidR="00FF2F48">
        <w:rPr>
          <w:rFonts w:ascii="Times New Roman" w:hAnsi="Times New Roman"/>
          <w:b/>
          <w:sz w:val="28"/>
          <w:szCs w:val="28"/>
        </w:rPr>
        <w:t>проект</w:t>
      </w:r>
    </w:p>
    <w:p w:rsidR="0069021C" w:rsidRPr="0069021C" w:rsidRDefault="0069021C" w:rsidP="0069021C">
      <w:pPr>
        <w:spacing w:before="120" w:after="0" w:line="0" w:lineRule="atLeast"/>
        <w:jc w:val="center"/>
        <w:rPr>
          <w:rFonts w:ascii="Times New Roman" w:hAnsi="Times New Roman"/>
          <w:color w:val="00000A"/>
          <w:sz w:val="28"/>
          <w:szCs w:val="28"/>
        </w:rPr>
      </w:pPr>
      <w:r>
        <w:rPr>
          <w:rFonts w:ascii="Times New Roman" w:hAnsi="Times New Roman"/>
          <w:color w:val="00000A"/>
          <w:sz w:val="28"/>
          <w:szCs w:val="28"/>
        </w:rPr>
        <w:t xml:space="preserve">от </w:t>
      </w:r>
      <w:r w:rsidRPr="0069021C">
        <w:rPr>
          <w:rFonts w:ascii="Times New Roman" w:hAnsi="Times New Roman"/>
          <w:color w:val="00000A"/>
          <w:sz w:val="28"/>
          <w:szCs w:val="28"/>
        </w:rPr>
        <w:t>.2024 № </w:t>
      </w:r>
      <w:r w:rsidR="00FF2F48">
        <w:rPr>
          <w:rFonts w:ascii="Times New Roman" w:hAnsi="Times New Roman"/>
          <w:color w:val="00000A"/>
          <w:sz w:val="28"/>
          <w:szCs w:val="28"/>
        </w:rPr>
        <w:t>__</w:t>
      </w:r>
    </w:p>
    <w:p w:rsidR="0069021C" w:rsidRDefault="0069021C" w:rsidP="0069021C">
      <w:pPr>
        <w:tabs>
          <w:tab w:val="center" w:pos="4536"/>
          <w:tab w:val="right" w:pos="9072"/>
        </w:tabs>
        <w:spacing w:after="0" w:line="0" w:lineRule="atLeast"/>
        <w:jc w:val="center"/>
        <w:rPr>
          <w:rFonts w:ascii="Times New Roman" w:hAnsi="Times New Roman"/>
          <w:sz w:val="28"/>
          <w:szCs w:val="28"/>
        </w:rPr>
      </w:pPr>
      <w:r w:rsidRPr="0069021C">
        <w:rPr>
          <w:rFonts w:ascii="Times New Roman" w:hAnsi="Times New Roman"/>
          <w:sz w:val="28"/>
          <w:szCs w:val="28"/>
        </w:rPr>
        <w:t>п. Коксовый</w:t>
      </w:r>
    </w:p>
    <w:p w:rsidR="0069021C" w:rsidRDefault="0069021C" w:rsidP="0069021C">
      <w:pPr>
        <w:tabs>
          <w:tab w:val="center" w:pos="4536"/>
          <w:tab w:val="right" w:pos="9072"/>
        </w:tabs>
        <w:spacing w:after="0" w:line="0" w:lineRule="atLeast"/>
        <w:jc w:val="center"/>
        <w:rPr>
          <w:rFonts w:ascii="Times New Roman" w:hAnsi="Times New Roman"/>
          <w:sz w:val="28"/>
          <w:szCs w:val="28"/>
        </w:rPr>
      </w:pPr>
    </w:p>
    <w:p w:rsidR="0069021C" w:rsidRDefault="0069021C" w:rsidP="0069021C">
      <w:pPr>
        <w:tabs>
          <w:tab w:val="center" w:pos="4536"/>
          <w:tab w:val="right" w:pos="9072"/>
        </w:tabs>
        <w:spacing w:after="0" w:line="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9021C">
        <w:rPr>
          <w:rFonts w:ascii="Times New Roman" w:eastAsia="Times New Roman" w:hAnsi="Times New Roman"/>
          <w:b/>
          <w:sz w:val="28"/>
          <w:szCs w:val="28"/>
          <w:lang w:eastAsia="ru-RU"/>
        </w:rPr>
        <w:t>Об утверждении качественных характеристик и стоимости</w:t>
      </w:r>
    </w:p>
    <w:p w:rsidR="0069021C" w:rsidRDefault="0069021C" w:rsidP="0069021C">
      <w:pPr>
        <w:tabs>
          <w:tab w:val="center" w:pos="4536"/>
          <w:tab w:val="right" w:pos="9072"/>
        </w:tabs>
        <w:spacing w:after="0" w:line="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9021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гарантированных услуг по погребению</w:t>
      </w:r>
    </w:p>
    <w:p w:rsidR="0069021C" w:rsidRDefault="0069021C" w:rsidP="0069021C">
      <w:pPr>
        <w:tabs>
          <w:tab w:val="center" w:pos="4536"/>
          <w:tab w:val="right" w:pos="9072"/>
        </w:tabs>
        <w:spacing w:after="0" w:line="0" w:lineRule="atLeast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69021C" w:rsidRDefault="0069021C" w:rsidP="0069021C">
      <w:pPr>
        <w:tabs>
          <w:tab w:val="center" w:pos="4536"/>
          <w:tab w:val="right" w:pos="9072"/>
        </w:tabs>
        <w:spacing w:after="0" w:line="0" w:lineRule="atLeast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69021C" w:rsidRPr="0069021C" w:rsidRDefault="0069021C" w:rsidP="0069021C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</w:t>
      </w:r>
      <w:r w:rsidR="000C4310" w:rsidRPr="000C431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соответствии с Федеральным законом от 12.01.1996 №8-ФЗ «О погребении и похоронном деле», с п.17 ч.1 ст.15 от 06.10.2003 №131-ФЗ «Об общих принципах организации местного самоуправления в Российской Федерации», Областного закона от 10.12.2010 №529-ЗС «О внесении изменений в Областной закон « О предоставлении материальной и иной помощи для погребения умерших  за счет средств областного бюджета»,  письма  руководителя  Клиентской службы (на правах отдела) в г. Белая Калитва и Белокалитвинском районе Ростовской области Фонда пенсионного и социального страхования Российской Федерации по Ростов</w:t>
      </w:r>
      <w:r w:rsidR="008941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ской области А. Л. Блатман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 w:rsidR="008941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от 29</w:t>
      </w:r>
      <w:r w:rsidR="000C4310" w:rsidRPr="000C431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.01.202</w:t>
      </w:r>
      <w:r w:rsidR="008941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 w:rsidR="000C4310" w:rsidRPr="000C431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№ 23/42</w:t>
      </w:r>
      <w:r w:rsidR="008941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-394</w:t>
      </w:r>
      <w:r w:rsidR="000C4310" w:rsidRPr="000C431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 решением тарифной комиссии Администрации </w:t>
      </w:r>
      <w:r w:rsidR="000C4310" w:rsidRPr="000C4310">
        <w:rPr>
          <w:rFonts w:ascii="Times New Roman" w:eastAsia="Times New Roman" w:hAnsi="Times New Roman"/>
          <w:sz w:val="28"/>
          <w:szCs w:val="28"/>
          <w:lang w:eastAsia="ru-RU"/>
        </w:rPr>
        <w:t>Коксовского</w:t>
      </w:r>
      <w:r w:rsidR="008941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сельского поселения от 30</w:t>
      </w:r>
      <w:r w:rsidR="000C4310" w:rsidRPr="000C431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.0</w:t>
      </w:r>
      <w:r w:rsidR="008941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="000C4310" w:rsidRPr="000C431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.202</w:t>
      </w:r>
      <w:r w:rsidR="008941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 w:rsidR="000C4310" w:rsidRPr="000C431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№1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Pr="0069021C">
        <w:rPr>
          <w:rFonts w:ascii="Times New Roman" w:hAnsi="Times New Roman"/>
          <w:sz w:val="28"/>
          <w:szCs w:val="28"/>
        </w:rPr>
        <w:t xml:space="preserve">Администрация Коксовского сельского поселения </w:t>
      </w:r>
      <w:r w:rsidRPr="0069021C">
        <w:rPr>
          <w:rFonts w:ascii="Times New Roman" w:hAnsi="Times New Roman"/>
          <w:b/>
          <w:sz w:val="28"/>
          <w:szCs w:val="28"/>
        </w:rPr>
        <w:t>п о с т а н о в л я е т:</w:t>
      </w:r>
    </w:p>
    <w:p w:rsidR="000C4310" w:rsidRPr="0069021C" w:rsidRDefault="000C4310" w:rsidP="0069021C">
      <w:pPr>
        <w:tabs>
          <w:tab w:val="center" w:pos="4536"/>
          <w:tab w:val="right" w:pos="9072"/>
        </w:tabs>
        <w:spacing w:after="0" w:line="0" w:lineRule="atLeast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F596D" w:rsidRPr="001515D2" w:rsidRDefault="005F596D" w:rsidP="005F596D">
      <w:pPr>
        <w:spacing w:after="0" w:line="240" w:lineRule="auto"/>
        <w:ind w:firstLine="11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F596D" w:rsidRPr="001515D2" w:rsidRDefault="005F596D" w:rsidP="005F596D">
      <w:pPr>
        <w:numPr>
          <w:ilvl w:val="0"/>
          <w:numId w:val="1"/>
        </w:numPr>
        <w:tabs>
          <w:tab w:val="clear" w:pos="1080"/>
          <w:tab w:val="num" w:pos="126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515D2">
        <w:rPr>
          <w:rFonts w:ascii="Times New Roman" w:eastAsia="Times New Roman" w:hAnsi="Times New Roman"/>
          <w:sz w:val="28"/>
          <w:szCs w:val="28"/>
          <w:lang w:eastAsia="ru-RU"/>
        </w:rPr>
        <w:t>Утвердить качественные характеристики и стоимость гарантированных услуг по погребению согласно приложению к настоящему постановлению.</w:t>
      </w:r>
    </w:p>
    <w:p w:rsidR="005F596D" w:rsidRPr="001515D2" w:rsidRDefault="005F596D" w:rsidP="005F596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515D2">
        <w:rPr>
          <w:rFonts w:ascii="Times New Roman" w:eastAsia="Times New Roman" w:hAnsi="Times New Roman"/>
          <w:sz w:val="28"/>
          <w:szCs w:val="28"/>
          <w:lang w:eastAsia="ru-RU"/>
        </w:rPr>
        <w:t>2. Настоящее постановление вступает в силу с момента его официального опубликования и распространяются на правоотношения</w:t>
      </w:r>
      <w:r w:rsidR="0069021C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1515D2">
        <w:rPr>
          <w:rFonts w:ascii="Times New Roman" w:eastAsia="Times New Roman" w:hAnsi="Times New Roman"/>
          <w:sz w:val="28"/>
          <w:szCs w:val="28"/>
          <w:lang w:eastAsia="ru-RU"/>
        </w:rPr>
        <w:t xml:space="preserve"> возникшие с 01.02.202</w:t>
      </w:r>
      <w:r w:rsidR="0089411A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1515D2">
        <w:rPr>
          <w:rFonts w:ascii="Times New Roman" w:eastAsia="Times New Roman" w:hAnsi="Times New Roman"/>
          <w:sz w:val="28"/>
          <w:szCs w:val="28"/>
          <w:lang w:eastAsia="ru-RU"/>
        </w:rPr>
        <w:t xml:space="preserve"> г.</w:t>
      </w:r>
    </w:p>
    <w:p w:rsidR="005F596D" w:rsidRPr="001515D2" w:rsidRDefault="005F596D" w:rsidP="005F596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515D2">
        <w:rPr>
          <w:rFonts w:ascii="Times New Roman" w:eastAsia="Times New Roman" w:hAnsi="Times New Roman"/>
          <w:sz w:val="28"/>
          <w:szCs w:val="28"/>
          <w:lang w:eastAsia="ru-RU"/>
        </w:rPr>
        <w:t xml:space="preserve">3. Контроль за исполнением настоящего постановления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оставляю за собой</w:t>
      </w:r>
    </w:p>
    <w:p w:rsidR="005F596D" w:rsidRPr="001515D2" w:rsidRDefault="005F596D" w:rsidP="005F596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F596D" w:rsidRPr="001515D2" w:rsidRDefault="005F596D" w:rsidP="005F596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Pr="001515D2">
        <w:rPr>
          <w:rFonts w:ascii="Times New Roman" w:eastAsia="Times New Roman" w:hAnsi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515D2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Коксовского</w:t>
      </w:r>
    </w:p>
    <w:p w:rsidR="005F596D" w:rsidRDefault="005F596D" w:rsidP="005F596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515D2">
        <w:rPr>
          <w:rFonts w:ascii="Times New Roman" w:eastAsia="Times New Roman" w:hAnsi="Times New Roman"/>
          <w:sz w:val="28"/>
          <w:szCs w:val="28"/>
          <w:lang w:eastAsia="ru-RU"/>
        </w:rPr>
        <w:t xml:space="preserve">сельского поселения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69021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С.И. Киреев</w:t>
      </w:r>
    </w:p>
    <w:p w:rsidR="0069021C" w:rsidRDefault="0069021C" w:rsidP="005F596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9021C" w:rsidRDefault="0069021C" w:rsidP="005F596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9021C" w:rsidRDefault="0069021C" w:rsidP="005F596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9021C" w:rsidRDefault="0069021C" w:rsidP="005F596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F596D" w:rsidRDefault="005F596D" w:rsidP="005F596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9021C" w:rsidRDefault="0069021C" w:rsidP="005F596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9021C" w:rsidRDefault="0069021C" w:rsidP="005F596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9021C" w:rsidRPr="001515D2" w:rsidRDefault="0069021C" w:rsidP="005F596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  <w:sectPr w:rsidR="0069021C" w:rsidRPr="001515D2" w:rsidSect="00706679">
          <w:footerReference w:type="default" r:id="rId8"/>
          <w:pgSz w:w="11906" w:h="16838" w:code="9"/>
          <w:pgMar w:top="426" w:right="567" w:bottom="993" w:left="1134" w:header="397" w:footer="567" w:gutter="0"/>
          <w:cols w:space="708"/>
          <w:docGrid w:linePitch="360"/>
        </w:sectPr>
      </w:pPr>
    </w:p>
    <w:tbl>
      <w:tblPr>
        <w:tblW w:w="0" w:type="auto"/>
        <w:tblInd w:w="10260" w:type="dxa"/>
        <w:tblLook w:val="01E0"/>
      </w:tblPr>
      <w:tblGrid>
        <w:gridCol w:w="4648"/>
      </w:tblGrid>
      <w:tr w:rsidR="005F596D" w:rsidRPr="001515D2" w:rsidTr="00225D49">
        <w:trPr>
          <w:trHeight w:val="1274"/>
        </w:trPr>
        <w:tc>
          <w:tcPr>
            <w:tcW w:w="4648" w:type="dxa"/>
          </w:tcPr>
          <w:p w:rsidR="005F596D" w:rsidRPr="001515D2" w:rsidRDefault="005F596D" w:rsidP="006902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15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Приложение</w:t>
            </w:r>
          </w:p>
          <w:p w:rsidR="005F596D" w:rsidRPr="001515D2" w:rsidRDefault="005F596D" w:rsidP="006902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15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 постановлению Администрации</w:t>
            </w:r>
          </w:p>
          <w:p w:rsidR="005F596D" w:rsidRPr="001515D2" w:rsidRDefault="005F596D" w:rsidP="006902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15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Коксовского сельского поселения</w:t>
            </w:r>
          </w:p>
          <w:p w:rsidR="005F596D" w:rsidRDefault="0069021C" w:rsidP="006902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 </w:t>
            </w:r>
            <w:r w:rsidR="00FF2F4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</w:t>
            </w:r>
            <w:r w:rsidR="005F596D" w:rsidRPr="001515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№ </w:t>
            </w:r>
          </w:p>
          <w:p w:rsidR="0069021C" w:rsidRPr="001515D2" w:rsidRDefault="0069021C" w:rsidP="006902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5F596D" w:rsidRPr="001515D2" w:rsidRDefault="005F596D" w:rsidP="005F596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515D2">
        <w:rPr>
          <w:rFonts w:ascii="Times New Roman" w:eastAsia="Times New Roman" w:hAnsi="Times New Roman"/>
          <w:sz w:val="28"/>
          <w:szCs w:val="28"/>
          <w:lang w:eastAsia="ru-RU"/>
        </w:rPr>
        <w:t>Качественные характеристики и стоимость гарантированных услуг по погребению</w:t>
      </w:r>
    </w:p>
    <w:p w:rsidR="005F596D" w:rsidRPr="001515D2" w:rsidRDefault="005F596D" w:rsidP="005F596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4"/>
        <w:gridCol w:w="4504"/>
        <w:gridCol w:w="7371"/>
        <w:gridCol w:w="1134"/>
        <w:gridCol w:w="1206"/>
      </w:tblGrid>
      <w:tr w:rsidR="005F596D" w:rsidRPr="001515D2" w:rsidTr="00225D49">
        <w:trPr>
          <w:jc w:val="center"/>
        </w:trPr>
        <w:tc>
          <w:tcPr>
            <w:tcW w:w="594" w:type="dxa"/>
          </w:tcPr>
          <w:p w:rsidR="005F596D" w:rsidRPr="001515D2" w:rsidRDefault="005F596D" w:rsidP="00225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15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</w:p>
          <w:p w:rsidR="005F596D" w:rsidRPr="001515D2" w:rsidRDefault="005F596D" w:rsidP="00225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15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4504" w:type="dxa"/>
          </w:tcPr>
          <w:p w:rsidR="005F596D" w:rsidRPr="001515D2" w:rsidRDefault="005F596D" w:rsidP="00225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15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</w:t>
            </w:r>
          </w:p>
          <w:p w:rsidR="005F596D" w:rsidRPr="001515D2" w:rsidRDefault="005F596D" w:rsidP="00225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15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услуги</w:t>
            </w:r>
          </w:p>
        </w:tc>
        <w:tc>
          <w:tcPr>
            <w:tcW w:w="7371" w:type="dxa"/>
          </w:tcPr>
          <w:p w:rsidR="005F596D" w:rsidRPr="001515D2" w:rsidRDefault="005F596D" w:rsidP="00225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15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Качественные характеристики</w:t>
            </w:r>
          </w:p>
          <w:p w:rsidR="005F596D" w:rsidRPr="001515D2" w:rsidRDefault="005F596D" w:rsidP="00225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15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услуги</w:t>
            </w:r>
          </w:p>
        </w:tc>
        <w:tc>
          <w:tcPr>
            <w:tcW w:w="1134" w:type="dxa"/>
          </w:tcPr>
          <w:p w:rsidR="005F596D" w:rsidRPr="001515D2" w:rsidRDefault="005F596D" w:rsidP="00225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15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Ед. изм.</w:t>
            </w:r>
          </w:p>
          <w:p w:rsidR="005F596D" w:rsidRPr="001515D2" w:rsidRDefault="005F596D" w:rsidP="00225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15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услуги</w:t>
            </w:r>
          </w:p>
        </w:tc>
        <w:tc>
          <w:tcPr>
            <w:tcW w:w="1206" w:type="dxa"/>
          </w:tcPr>
          <w:p w:rsidR="005F596D" w:rsidRPr="001515D2" w:rsidRDefault="005F596D" w:rsidP="00225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15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Стоимость услуги, руб.</w:t>
            </w:r>
          </w:p>
        </w:tc>
      </w:tr>
      <w:tr w:rsidR="005F596D" w:rsidRPr="001515D2" w:rsidTr="00225D49">
        <w:trPr>
          <w:jc w:val="center"/>
        </w:trPr>
        <w:tc>
          <w:tcPr>
            <w:tcW w:w="594" w:type="dxa"/>
          </w:tcPr>
          <w:p w:rsidR="005F596D" w:rsidRPr="001515D2" w:rsidRDefault="005F596D" w:rsidP="00225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15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504" w:type="dxa"/>
          </w:tcPr>
          <w:p w:rsidR="005F596D" w:rsidRPr="001515D2" w:rsidRDefault="005F596D" w:rsidP="00225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15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371" w:type="dxa"/>
          </w:tcPr>
          <w:p w:rsidR="005F596D" w:rsidRPr="001515D2" w:rsidRDefault="005F596D" w:rsidP="00225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15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34" w:type="dxa"/>
          </w:tcPr>
          <w:p w:rsidR="005F596D" w:rsidRPr="001515D2" w:rsidRDefault="005F596D" w:rsidP="00225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15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06" w:type="dxa"/>
          </w:tcPr>
          <w:p w:rsidR="005F596D" w:rsidRPr="001515D2" w:rsidRDefault="005F596D" w:rsidP="00225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15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5F596D" w:rsidRPr="001515D2" w:rsidTr="00225D49">
        <w:trPr>
          <w:jc w:val="center"/>
        </w:trPr>
        <w:tc>
          <w:tcPr>
            <w:tcW w:w="594" w:type="dxa"/>
          </w:tcPr>
          <w:p w:rsidR="005F596D" w:rsidRPr="001515D2" w:rsidRDefault="005F596D" w:rsidP="00225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15D2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I</w:t>
            </w:r>
            <w:r w:rsidRPr="001515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215" w:type="dxa"/>
            <w:gridSpan w:val="4"/>
          </w:tcPr>
          <w:p w:rsidR="005F596D" w:rsidRPr="001515D2" w:rsidRDefault="005F596D" w:rsidP="00225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15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Гарантированный перечень услуг по погребению согласно статье 9 Федерального закона от 12.01.1996  № 8-ФЗ</w:t>
            </w:r>
          </w:p>
        </w:tc>
      </w:tr>
      <w:tr w:rsidR="005F596D" w:rsidRPr="001515D2" w:rsidTr="00225D49">
        <w:trPr>
          <w:jc w:val="center"/>
        </w:trPr>
        <w:tc>
          <w:tcPr>
            <w:tcW w:w="594" w:type="dxa"/>
          </w:tcPr>
          <w:p w:rsidR="005F596D" w:rsidRPr="001515D2" w:rsidRDefault="005F596D" w:rsidP="00225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15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504" w:type="dxa"/>
          </w:tcPr>
          <w:p w:rsidR="005F596D" w:rsidRPr="001515D2" w:rsidRDefault="005F596D" w:rsidP="00225D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15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Оформление документов, необходимых для погребения в салоне-магазине, на кладбище или в другом подразделении предприятия, на которое возложены данные функции*</w:t>
            </w:r>
          </w:p>
        </w:tc>
        <w:tc>
          <w:tcPr>
            <w:tcW w:w="7371" w:type="dxa"/>
          </w:tcPr>
          <w:p w:rsidR="005F596D" w:rsidRPr="001515D2" w:rsidRDefault="005F596D" w:rsidP="00225D49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15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свидетельство о смерти;</w:t>
            </w:r>
          </w:p>
          <w:p w:rsidR="005F596D" w:rsidRPr="001515D2" w:rsidRDefault="005F596D" w:rsidP="00225D49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15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документы на отвод участка для захоронения;</w:t>
            </w:r>
          </w:p>
          <w:p w:rsidR="005F596D" w:rsidRPr="001515D2" w:rsidRDefault="005F596D" w:rsidP="00225D49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15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документы на повторное захоронение;</w:t>
            </w:r>
          </w:p>
          <w:p w:rsidR="005F596D" w:rsidRPr="001515D2" w:rsidRDefault="005F596D" w:rsidP="00225D49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15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счёт-заказ на похороны и получение платы за услуги;</w:t>
            </w:r>
          </w:p>
          <w:p w:rsidR="005F596D" w:rsidRPr="001515D2" w:rsidRDefault="005F596D" w:rsidP="00225D49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15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регистрация захоронения умершего в книге установленной формы (ручная или компьютерная обработка документов) с соответствующей отметкой на разбивочном чертеже квартала кладбища;</w:t>
            </w:r>
          </w:p>
          <w:p w:rsidR="005F596D" w:rsidRPr="001515D2" w:rsidRDefault="005F596D" w:rsidP="00225D49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15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выдача родственнику, ответственному за могилу, удостоверения о захоронении с указанием фамилии, имени, отчества захороненного, номера квартала, сектора, могилы и даты захоронения</w:t>
            </w:r>
          </w:p>
        </w:tc>
        <w:tc>
          <w:tcPr>
            <w:tcW w:w="1134" w:type="dxa"/>
            <w:vAlign w:val="bottom"/>
          </w:tcPr>
          <w:p w:rsidR="005F596D" w:rsidRPr="001515D2" w:rsidRDefault="005F596D" w:rsidP="00225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15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оформление</w:t>
            </w:r>
          </w:p>
        </w:tc>
        <w:tc>
          <w:tcPr>
            <w:tcW w:w="1206" w:type="dxa"/>
            <w:vAlign w:val="bottom"/>
          </w:tcPr>
          <w:p w:rsidR="005F596D" w:rsidRPr="001515D2" w:rsidRDefault="005F596D" w:rsidP="00225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15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**</w:t>
            </w:r>
          </w:p>
        </w:tc>
      </w:tr>
      <w:tr w:rsidR="005F596D" w:rsidRPr="001515D2" w:rsidTr="00225D49">
        <w:trPr>
          <w:jc w:val="center"/>
        </w:trPr>
        <w:tc>
          <w:tcPr>
            <w:tcW w:w="594" w:type="dxa"/>
          </w:tcPr>
          <w:p w:rsidR="005F596D" w:rsidRPr="001515D2" w:rsidRDefault="005F596D" w:rsidP="00225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15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504" w:type="dxa"/>
          </w:tcPr>
          <w:p w:rsidR="005F596D" w:rsidRPr="001515D2" w:rsidRDefault="005F596D" w:rsidP="00225D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15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Предоставление (изготовление) гроба и других предметов, необходимых для погребения</w:t>
            </w:r>
          </w:p>
        </w:tc>
        <w:tc>
          <w:tcPr>
            <w:tcW w:w="7371" w:type="dxa"/>
          </w:tcPr>
          <w:p w:rsidR="005F596D" w:rsidRPr="001515D2" w:rsidRDefault="005F596D" w:rsidP="00225D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Align w:val="bottom"/>
          </w:tcPr>
          <w:p w:rsidR="005F596D" w:rsidRPr="001515D2" w:rsidRDefault="005F596D" w:rsidP="00225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06" w:type="dxa"/>
            <w:vAlign w:val="bottom"/>
          </w:tcPr>
          <w:p w:rsidR="005F596D" w:rsidRPr="001515D2" w:rsidRDefault="005F596D" w:rsidP="00225D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5F596D" w:rsidRPr="001515D2" w:rsidRDefault="005F596D" w:rsidP="005F596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6"/>
        <w:gridCol w:w="4462"/>
        <w:gridCol w:w="7371"/>
        <w:gridCol w:w="1134"/>
        <w:gridCol w:w="1276"/>
      </w:tblGrid>
      <w:tr w:rsidR="005F596D" w:rsidRPr="001515D2" w:rsidTr="00225D49">
        <w:trPr>
          <w:jc w:val="center"/>
        </w:trPr>
        <w:tc>
          <w:tcPr>
            <w:tcW w:w="636" w:type="dxa"/>
          </w:tcPr>
          <w:p w:rsidR="005F596D" w:rsidRPr="001515D2" w:rsidRDefault="005F596D" w:rsidP="00225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15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2.1.</w:t>
            </w:r>
          </w:p>
        </w:tc>
        <w:tc>
          <w:tcPr>
            <w:tcW w:w="4462" w:type="dxa"/>
          </w:tcPr>
          <w:p w:rsidR="005F596D" w:rsidRPr="001515D2" w:rsidRDefault="005F596D" w:rsidP="00225D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15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Изготовление гроба</w:t>
            </w:r>
          </w:p>
        </w:tc>
        <w:tc>
          <w:tcPr>
            <w:tcW w:w="7371" w:type="dxa"/>
          </w:tcPr>
          <w:p w:rsidR="005F596D" w:rsidRPr="001515D2" w:rsidRDefault="005F596D" w:rsidP="00225D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15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Гроб, строганный из пиломатериалов толщиной 25-</w:t>
            </w:r>
            <w:smartTag w:uri="urn:schemas-microsoft-com:office:smarttags" w:element="metricconverter">
              <w:smartTagPr>
                <w:attr w:name="ProductID" w:val="32 мм"/>
              </w:smartTagPr>
              <w:r w:rsidRPr="001515D2">
                <w:rPr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32 мм</w:t>
              </w:r>
            </w:smartTag>
            <w:r w:rsidRPr="001515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обитый внутри и снаружи тканью хлопчатобумажной, с ножками, без ручек, с изголовьем из древесных опилок. Размер 1,95×0,65×0,44 м</w:t>
            </w:r>
          </w:p>
        </w:tc>
        <w:tc>
          <w:tcPr>
            <w:tcW w:w="1134" w:type="dxa"/>
            <w:vAlign w:val="bottom"/>
          </w:tcPr>
          <w:p w:rsidR="005F596D" w:rsidRPr="001515D2" w:rsidRDefault="005F596D" w:rsidP="00225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15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гроб</w:t>
            </w:r>
          </w:p>
        </w:tc>
        <w:tc>
          <w:tcPr>
            <w:tcW w:w="1276" w:type="dxa"/>
            <w:vAlign w:val="bottom"/>
          </w:tcPr>
          <w:p w:rsidR="005F596D" w:rsidRPr="001515D2" w:rsidRDefault="001C34F7" w:rsidP="008941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8941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992,21</w:t>
            </w:r>
          </w:p>
        </w:tc>
      </w:tr>
      <w:tr w:rsidR="005F596D" w:rsidRPr="001515D2" w:rsidTr="00225D49">
        <w:trPr>
          <w:jc w:val="center"/>
        </w:trPr>
        <w:tc>
          <w:tcPr>
            <w:tcW w:w="636" w:type="dxa"/>
            <w:vAlign w:val="center"/>
          </w:tcPr>
          <w:p w:rsidR="005F596D" w:rsidRPr="001515D2" w:rsidRDefault="005F596D" w:rsidP="00225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15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4462" w:type="dxa"/>
            <w:vAlign w:val="center"/>
          </w:tcPr>
          <w:p w:rsidR="005F596D" w:rsidRPr="001515D2" w:rsidRDefault="005F596D" w:rsidP="00225D4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15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Изготовление таблички</w:t>
            </w:r>
          </w:p>
        </w:tc>
        <w:tc>
          <w:tcPr>
            <w:tcW w:w="7371" w:type="dxa"/>
            <w:vAlign w:val="center"/>
          </w:tcPr>
          <w:p w:rsidR="005F596D" w:rsidRPr="001515D2" w:rsidRDefault="005F596D" w:rsidP="00225D4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15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Табличка пластмассовая размером 17,0×26,0 см на деревянном брусе 1,5×0,04×0,04 м с указанием фамилии, имени, отчества, даты рождения и смерти и регистрационного номера</w:t>
            </w:r>
          </w:p>
        </w:tc>
        <w:tc>
          <w:tcPr>
            <w:tcW w:w="1134" w:type="dxa"/>
            <w:vAlign w:val="center"/>
          </w:tcPr>
          <w:p w:rsidR="005F596D" w:rsidRPr="001515D2" w:rsidRDefault="005F596D" w:rsidP="00225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15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шт</w:t>
            </w:r>
          </w:p>
        </w:tc>
        <w:tc>
          <w:tcPr>
            <w:tcW w:w="1276" w:type="dxa"/>
            <w:vAlign w:val="center"/>
          </w:tcPr>
          <w:p w:rsidR="005F596D" w:rsidRPr="001515D2" w:rsidRDefault="001C34F7" w:rsidP="008941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</w:t>
            </w:r>
            <w:r w:rsidR="008941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6-73</w:t>
            </w:r>
          </w:p>
        </w:tc>
      </w:tr>
      <w:tr w:rsidR="005F596D" w:rsidRPr="001515D2" w:rsidTr="00225D49">
        <w:trPr>
          <w:jc w:val="center"/>
        </w:trPr>
        <w:tc>
          <w:tcPr>
            <w:tcW w:w="636" w:type="dxa"/>
            <w:vAlign w:val="center"/>
          </w:tcPr>
          <w:p w:rsidR="005F596D" w:rsidRPr="001515D2" w:rsidRDefault="005F596D" w:rsidP="00225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15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462" w:type="dxa"/>
            <w:vAlign w:val="center"/>
          </w:tcPr>
          <w:p w:rsidR="005F596D" w:rsidRPr="001515D2" w:rsidRDefault="005F596D" w:rsidP="00225D4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15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Доставка гроба автокатафалком в назначенное время похорон, погрузка  и перевозка гроба с телом (останками) умершего к месту захоронения автокатафалком</w:t>
            </w:r>
          </w:p>
        </w:tc>
        <w:tc>
          <w:tcPr>
            <w:tcW w:w="7371" w:type="dxa"/>
            <w:vAlign w:val="center"/>
          </w:tcPr>
          <w:p w:rsidR="005F596D" w:rsidRPr="001515D2" w:rsidRDefault="005F596D" w:rsidP="00225D4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15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Погрузить гроб в автокатафалк, доставить и выгрузить гроб в месте нахождения умершего в назначенное время похорон. Вынести гроб с телом (останками) умершего, установить на автокатафалк, доставить к месту прощания (место работы или место жительства умершего) с умершим и к месту погребения, выгрузить гроб с телом (останками) умершего с автокатафалка и поднести к месту захоронения</w:t>
            </w:r>
          </w:p>
        </w:tc>
        <w:tc>
          <w:tcPr>
            <w:tcW w:w="1134" w:type="dxa"/>
            <w:vAlign w:val="center"/>
          </w:tcPr>
          <w:p w:rsidR="005F596D" w:rsidRPr="001515D2" w:rsidRDefault="005F596D" w:rsidP="00225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15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перевозка</w:t>
            </w:r>
          </w:p>
        </w:tc>
        <w:tc>
          <w:tcPr>
            <w:tcW w:w="1276" w:type="dxa"/>
            <w:vAlign w:val="center"/>
          </w:tcPr>
          <w:p w:rsidR="005F596D" w:rsidRPr="001515D2" w:rsidRDefault="001C34F7" w:rsidP="008941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</w:t>
            </w:r>
            <w:r w:rsidR="008941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96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-33</w:t>
            </w:r>
          </w:p>
        </w:tc>
      </w:tr>
      <w:tr w:rsidR="005F596D" w:rsidRPr="001515D2" w:rsidTr="00225D49">
        <w:trPr>
          <w:jc w:val="center"/>
        </w:trPr>
        <w:tc>
          <w:tcPr>
            <w:tcW w:w="636" w:type="dxa"/>
            <w:vAlign w:val="center"/>
          </w:tcPr>
          <w:p w:rsidR="005F596D" w:rsidRPr="001515D2" w:rsidRDefault="005F596D" w:rsidP="00225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15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462" w:type="dxa"/>
            <w:vAlign w:val="center"/>
          </w:tcPr>
          <w:p w:rsidR="005F596D" w:rsidRPr="001515D2" w:rsidRDefault="005F596D" w:rsidP="00225D4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15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Погребение умершего</w:t>
            </w:r>
          </w:p>
        </w:tc>
        <w:tc>
          <w:tcPr>
            <w:tcW w:w="7371" w:type="dxa"/>
            <w:vAlign w:val="center"/>
          </w:tcPr>
          <w:p w:rsidR="005F596D" w:rsidRPr="001515D2" w:rsidRDefault="005F596D" w:rsidP="00225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5F596D" w:rsidRPr="001515D2" w:rsidRDefault="005F596D" w:rsidP="00225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5F596D" w:rsidRPr="001515D2" w:rsidRDefault="005F596D" w:rsidP="00225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F596D" w:rsidRPr="001515D2" w:rsidTr="00225D49">
        <w:trPr>
          <w:jc w:val="center"/>
        </w:trPr>
        <w:tc>
          <w:tcPr>
            <w:tcW w:w="636" w:type="dxa"/>
            <w:vAlign w:val="center"/>
          </w:tcPr>
          <w:p w:rsidR="005F596D" w:rsidRPr="001515D2" w:rsidRDefault="005F596D" w:rsidP="00225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15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4462" w:type="dxa"/>
            <w:vAlign w:val="center"/>
          </w:tcPr>
          <w:p w:rsidR="005F596D" w:rsidRPr="001515D2" w:rsidRDefault="005F596D" w:rsidP="00225D4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15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Рытьё могилы и захоронение</w:t>
            </w:r>
          </w:p>
        </w:tc>
        <w:tc>
          <w:tcPr>
            <w:tcW w:w="7371" w:type="dxa"/>
            <w:vAlign w:val="center"/>
          </w:tcPr>
          <w:p w:rsidR="005F596D" w:rsidRPr="001515D2" w:rsidRDefault="005F596D" w:rsidP="00225D4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15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Расчистить и разметить место могилы. Рытьё могилы вручную. Размер 2,3×1,0×1,5 м. Подноска гроба к могиле, установка и забивка крышки гроба, установка его в могилу. Засыпка могилы вручную и устройство надмогильного холма, установка таблички</w:t>
            </w:r>
          </w:p>
        </w:tc>
        <w:tc>
          <w:tcPr>
            <w:tcW w:w="1134" w:type="dxa"/>
            <w:vAlign w:val="center"/>
          </w:tcPr>
          <w:p w:rsidR="005F596D" w:rsidRPr="001515D2" w:rsidRDefault="005F596D" w:rsidP="00225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15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погребение</w:t>
            </w:r>
          </w:p>
        </w:tc>
        <w:tc>
          <w:tcPr>
            <w:tcW w:w="1276" w:type="dxa"/>
            <w:vAlign w:val="center"/>
          </w:tcPr>
          <w:p w:rsidR="005F596D" w:rsidRPr="001515D2" w:rsidRDefault="001C34F7" w:rsidP="008941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8941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724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="008941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93</w:t>
            </w:r>
          </w:p>
        </w:tc>
      </w:tr>
      <w:tr w:rsidR="005F596D" w:rsidRPr="001515D2" w:rsidTr="00225D49">
        <w:trPr>
          <w:jc w:val="center"/>
        </w:trPr>
        <w:tc>
          <w:tcPr>
            <w:tcW w:w="636" w:type="dxa"/>
            <w:vAlign w:val="center"/>
          </w:tcPr>
          <w:p w:rsidR="005F596D" w:rsidRPr="001515D2" w:rsidRDefault="005F596D" w:rsidP="00225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462" w:type="dxa"/>
            <w:vAlign w:val="center"/>
          </w:tcPr>
          <w:p w:rsidR="005F596D" w:rsidRPr="001515D2" w:rsidRDefault="005F596D" w:rsidP="00225D4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15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7371" w:type="dxa"/>
            <w:vAlign w:val="center"/>
          </w:tcPr>
          <w:p w:rsidR="005F596D" w:rsidRPr="001515D2" w:rsidRDefault="005F596D" w:rsidP="00225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5F596D" w:rsidRPr="001515D2" w:rsidRDefault="005F596D" w:rsidP="00225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5F596D" w:rsidRPr="001515D2" w:rsidRDefault="0089411A" w:rsidP="00225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8370-20</w:t>
            </w:r>
          </w:p>
        </w:tc>
      </w:tr>
      <w:tr w:rsidR="005F596D" w:rsidRPr="001515D2" w:rsidTr="00225D49">
        <w:trPr>
          <w:jc w:val="center"/>
        </w:trPr>
        <w:tc>
          <w:tcPr>
            <w:tcW w:w="636" w:type="dxa"/>
          </w:tcPr>
          <w:p w:rsidR="005F596D" w:rsidRPr="001515D2" w:rsidRDefault="005F596D" w:rsidP="00225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15D2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II</w:t>
            </w:r>
          </w:p>
        </w:tc>
        <w:tc>
          <w:tcPr>
            <w:tcW w:w="14243" w:type="dxa"/>
            <w:gridSpan w:val="4"/>
          </w:tcPr>
          <w:p w:rsidR="005F596D" w:rsidRPr="001515D2" w:rsidRDefault="005F596D" w:rsidP="00225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15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Гарантированный перечень услуг по погребению согласно статье 12 Федерального закона от 12.01.1996  № 8-ФЗ</w:t>
            </w:r>
          </w:p>
        </w:tc>
      </w:tr>
      <w:tr w:rsidR="005F596D" w:rsidRPr="001515D2" w:rsidTr="00225D49">
        <w:trPr>
          <w:jc w:val="center"/>
        </w:trPr>
        <w:tc>
          <w:tcPr>
            <w:tcW w:w="636" w:type="dxa"/>
            <w:vAlign w:val="center"/>
          </w:tcPr>
          <w:p w:rsidR="005F596D" w:rsidRPr="001515D2" w:rsidRDefault="005F596D" w:rsidP="00225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15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462" w:type="dxa"/>
            <w:vAlign w:val="center"/>
          </w:tcPr>
          <w:p w:rsidR="005F596D" w:rsidRPr="001515D2" w:rsidRDefault="005F596D" w:rsidP="00225D4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15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Оформление документов, необходимых для погребения*</w:t>
            </w:r>
          </w:p>
        </w:tc>
        <w:tc>
          <w:tcPr>
            <w:tcW w:w="7371" w:type="dxa"/>
            <w:vAlign w:val="center"/>
          </w:tcPr>
          <w:p w:rsidR="005F596D" w:rsidRPr="001515D2" w:rsidRDefault="005F596D" w:rsidP="00225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15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справка о смерти;</w:t>
            </w:r>
          </w:p>
          <w:p w:rsidR="005F596D" w:rsidRPr="001515D2" w:rsidRDefault="005F596D" w:rsidP="00225D4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15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регистрация захоронения умершего в книге установленной формы</w:t>
            </w:r>
          </w:p>
        </w:tc>
        <w:tc>
          <w:tcPr>
            <w:tcW w:w="1134" w:type="dxa"/>
            <w:vAlign w:val="center"/>
          </w:tcPr>
          <w:p w:rsidR="005F596D" w:rsidRPr="001515D2" w:rsidRDefault="005F596D" w:rsidP="00225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15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оформление</w:t>
            </w:r>
          </w:p>
        </w:tc>
        <w:tc>
          <w:tcPr>
            <w:tcW w:w="1276" w:type="dxa"/>
            <w:vAlign w:val="center"/>
          </w:tcPr>
          <w:p w:rsidR="005F596D" w:rsidRPr="001515D2" w:rsidRDefault="005F596D" w:rsidP="00225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15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**</w:t>
            </w:r>
          </w:p>
        </w:tc>
      </w:tr>
      <w:tr w:rsidR="005F596D" w:rsidRPr="001515D2" w:rsidTr="00225D49">
        <w:trPr>
          <w:jc w:val="center"/>
        </w:trPr>
        <w:tc>
          <w:tcPr>
            <w:tcW w:w="636" w:type="dxa"/>
            <w:vAlign w:val="center"/>
          </w:tcPr>
          <w:p w:rsidR="005F596D" w:rsidRPr="001515D2" w:rsidRDefault="005F596D" w:rsidP="00225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15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462" w:type="dxa"/>
            <w:vAlign w:val="center"/>
          </w:tcPr>
          <w:p w:rsidR="005F596D" w:rsidRPr="001515D2" w:rsidRDefault="005F596D" w:rsidP="00225D4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15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Облачение тела</w:t>
            </w:r>
          </w:p>
        </w:tc>
        <w:tc>
          <w:tcPr>
            <w:tcW w:w="7371" w:type="dxa"/>
            <w:vAlign w:val="center"/>
          </w:tcPr>
          <w:p w:rsidR="005F596D" w:rsidRPr="001515D2" w:rsidRDefault="005F596D" w:rsidP="00225D4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15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Для облачения используется покрывало из ткани хлопчатобумажной. Размер 2,0×0,8 м</w:t>
            </w:r>
          </w:p>
        </w:tc>
        <w:tc>
          <w:tcPr>
            <w:tcW w:w="1134" w:type="dxa"/>
            <w:vAlign w:val="center"/>
          </w:tcPr>
          <w:p w:rsidR="005F596D" w:rsidRPr="001515D2" w:rsidRDefault="005F596D" w:rsidP="00225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15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покрывало</w:t>
            </w:r>
          </w:p>
        </w:tc>
        <w:tc>
          <w:tcPr>
            <w:tcW w:w="1276" w:type="dxa"/>
            <w:vAlign w:val="center"/>
          </w:tcPr>
          <w:p w:rsidR="005F596D" w:rsidRPr="001515D2" w:rsidRDefault="00935A48" w:rsidP="00225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102-16</w:t>
            </w:r>
          </w:p>
        </w:tc>
      </w:tr>
      <w:tr w:rsidR="005F596D" w:rsidRPr="001515D2" w:rsidTr="00225D49">
        <w:trPr>
          <w:jc w:val="center"/>
        </w:trPr>
        <w:tc>
          <w:tcPr>
            <w:tcW w:w="636" w:type="dxa"/>
            <w:vAlign w:val="center"/>
          </w:tcPr>
          <w:p w:rsidR="005F596D" w:rsidRPr="001515D2" w:rsidRDefault="005F596D" w:rsidP="00225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15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4462" w:type="dxa"/>
            <w:vAlign w:val="center"/>
          </w:tcPr>
          <w:p w:rsidR="005F596D" w:rsidRPr="001515D2" w:rsidRDefault="005F596D" w:rsidP="00225D4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15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Предоставление (изготовление) гроба и других предметов, необходимых для погребения</w:t>
            </w:r>
          </w:p>
        </w:tc>
        <w:tc>
          <w:tcPr>
            <w:tcW w:w="7371" w:type="dxa"/>
            <w:vAlign w:val="center"/>
          </w:tcPr>
          <w:p w:rsidR="005F596D" w:rsidRPr="001515D2" w:rsidRDefault="005F596D" w:rsidP="00225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5F596D" w:rsidRPr="001515D2" w:rsidRDefault="005F596D" w:rsidP="00225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5F596D" w:rsidRPr="001515D2" w:rsidRDefault="005F596D" w:rsidP="00225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F596D" w:rsidRPr="001515D2" w:rsidTr="00225D49">
        <w:trPr>
          <w:jc w:val="center"/>
        </w:trPr>
        <w:tc>
          <w:tcPr>
            <w:tcW w:w="636" w:type="dxa"/>
            <w:vAlign w:val="center"/>
          </w:tcPr>
          <w:p w:rsidR="005F596D" w:rsidRPr="001515D2" w:rsidRDefault="005F596D" w:rsidP="00225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15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3.1.</w:t>
            </w:r>
          </w:p>
        </w:tc>
        <w:tc>
          <w:tcPr>
            <w:tcW w:w="4462" w:type="dxa"/>
            <w:vAlign w:val="center"/>
          </w:tcPr>
          <w:p w:rsidR="005F596D" w:rsidRPr="001515D2" w:rsidRDefault="005F596D" w:rsidP="00225D4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15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Изготовление гроба</w:t>
            </w:r>
          </w:p>
        </w:tc>
        <w:tc>
          <w:tcPr>
            <w:tcW w:w="7371" w:type="dxa"/>
            <w:vAlign w:val="center"/>
          </w:tcPr>
          <w:p w:rsidR="005F596D" w:rsidRPr="001515D2" w:rsidRDefault="005F596D" w:rsidP="00225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15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Гроб строганный из пиломатериалов толщиной 25-</w:t>
            </w:r>
            <w:smartTag w:uri="urn:schemas-microsoft-com:office:smarttags" w:element="metricconverter">
              <w:smartTagPr>
                <w:attr w:name="ProductID" w:val="32 мм"/>
              </w:smartTagPr>
              <w:r w:rsidRPr="001515D2">
                <w:rPr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32 мм</w:t>
              </w:r>
            </w:smartTag>
            <w:r w:rsidRPr="001515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необитый, с ножками, без ручек. Размер 1,95×0,65×0,44 м</w:t>
            </w:r>
          </w:p>
        </w:tc>
        <w:tc>
          <w:tcPr>
            <w:tcW w:w="1134" w:type="dxa"/>
            <w:vAlign w:val="center"/>
          </w:tcPr>
          <w:p w:rsidR="005F596D" w:rsidRPr="001515D2" w:rsidRDefault="005F596D" w:rsidP="00225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15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гроб</w:t>
            </w:r>
          </w:p>
        </w:tc>
        <w:tc>
          <w:tcPr>
            <w:tcW w:w="1276" w:type="dxa"/>
            <w:vAlign w:val="center"/>
          </w:tcPr>
          <w:p w:rsidR="005F596D" w:rsidRPr="001515D2" w:rsidRDefault="005F596D" w:rsidP="00935A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935A4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992-21</w:t>
            </w:r>
          </w:p>
        </w:tc>
      </w:tr>
      <w:tr w:rsidR="005F596D" w:rsidRPr="001515D2" w:rsidTr="00225D49">
        <w:trPr>
          <w:jc w:val="center"/>
        </w:trPr>
        <w:tc>
          <w:tcPr>
            <w:tcW w:w="636" w:type="dxa"/>
            <w:vAlign w:val="center"/>
          </w:tcPr>
          <w:p w:rsidR="005F596D" w:rsidRPr="001515D2" w:rsidRDefault="005F596D" w:rsidP="00225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15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3.2.</w:t>
            </w:r>
          </w:p>
        </w:tc>
        <w:tc>
          <w:tcPr>
            <w:tcW w:w="4462" w:type="dxa"/>
            <w:vAlign w:val="center"/>
          </w:tcPr>
          <w:p w:rsidR="005F596D" w:rsidRPr="001515D2" w:rsidRDefault="005F596D" w:rsidP="00225D4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15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Изготовление таблички</w:t>
            </w:r>
          </w:p>
        </w:tc>
        <w:tc>
          <w:tcPr>
            <w:tcW w:w="7371" w:type="dxa"/>
            <w:vAlign w:val="center"/>
          </w:tcPr>
          <w:p w:rsidR="005F596D" w:rsidRPr="001515D2" w:rsidRDefault="005F596D" w:rsidP="00225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15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Табличка пластмассовая размером 17,0×26,0 см на деревянном брусе 1,5×0,04×0,04 м с указанием фамилии, имени, отчества, даты рождения и смерти и регистрационного номера</w:t>
            </w:r>
          </w:p>
        </w:tc>
        <w:tc>
          <w:tcPr>
            <w:tcW w:w="1134" w:type="dxa"/>
            <w:vAlign w:val="center"/>
          </w:tcPr>
          <w:p w:rsidR="005F596D" w:rsidRPr="001515D2" w:rsidRDefault="005F596D" w:rsidP="00225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15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шт.</w:t>
            </w:r>
          </w:p>
        </w:tc>
        <w:tc>
          <w:tcPr>
            <w:tcW w:w="1276" w:type="dxa"/>
            <w:vAlign w:val="center"/>
          </w:tcPr>
          <w:p w:rsidR="005F596D" w:rsidRPr="001515D2" w:rsidRDefault="001C34F7" w:rsidP="00935A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="00935A4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="00935A4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57</w:t>
            </w:r>
          </w:p>
        </w:tc>
      </w:tr>
      <w:tr w:rsidR="005F596D" w:rsidRPr="001515D2" w:rsidTr="00225D49">
        <w:trPr>
          <w:jc w:val="center"/>
        </w:trPr>
        <w:tc>
          <w:tcPr>
            <w:tcW w:w="636" w:type="dxa"/>
            <w:vAlign w:val="center"/>
          </w:tcPr>
          <w:p w:rsidR="005F596D" w:rsidRPr="001515D2" w:rsidRDefault="005F596D" w:rsidP="00225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15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462" w:type="dxa"/>
            <w:vAlign w:val="center"/>
          </w:tcPr>
          <w:p w:rsidR="005F596D" w:rsidRPr="001515D2" w:rsidRDefault="005F596D" w:rsidP="00225D4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15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Доставка гроба автокатафалком в назначенное время похорон, погрузка  и перевозка гроба с телом (останками) умершего к месту захоронения автокатафалком</w:t>
            </w:r>
          </w:p>
        </w:tc>
        <w:tc>
          <w:tcPr>
            <w:tcW w:w="7371" w:type="dxa"/>
            <w:vAlign w:val="center"/>
          </w:tcPr>
          <w:p w:rsidR="005F596D" w:rsidRPr="001515D2" w:rsidRDefault="005F596D" w:rsidP="00225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15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Погрузить гроб в автокатафалк, доставить и выгрузить гроб в назначенное время  в морге, установить на автокатафалк, доставить к месту погребения, выгрузить гроб с телом (останками) умершего с автокатафалка и поднести к месту захоронения</w:t>
            </w:r>
          </w:p>
        </w:tc>
        <w:tc>
          <w:tcPr>
            <w:tcW w:w="1134" w:type="dxa"/>
            <w:vAlign w:val="center"/>
          </w:tcPr>
          <w:p w:rsidR="005F596D" w:rsidRPr="001515D2" w:rsidRDefault="005F596D" w:rsidP="00225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15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перевозка</w:t>
            </w:r>
          </w:p>
        </w:tc>
        <w:tc>
          <w:tcPr>
            <w:tcW w:w="1276" w:type="dxa"/>
            <w:vAlign w:val="center"/>
          </w:tcPr>
          <w:p w:rsidR="005F596D" w:rsidRPr="001515D2" w:rsidRDefault="00935A48" w:rsidP="001C34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2496,33</w:t>
            </w:r>
          </w:p>
        </w:tc>
      </w:tr>
      <w:tr w:rsidR="005F596D" w:rsidRPr="001515D2" w:rsidTr="00225D49">
        <w:trPr>
          <w:jc w:val="center"/>
        </w:trPr>
        <w:tc>
          <w:tcPr>
            <w:tcW w:w="636" w:type="dxa"/>
          </w:tcPr>
          <w:p w:rsidR="005F596D" w:rsidRPr="001515D2" w:rsidRDefault="005F596D" w:rsidP="00225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15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462" w:type="dxa"/>
          </w:tcPr>
          <w:p w:rsidR="005F596D" w:rsidRPr="001515D2" w:rsidRDefault="005F596D" w:rsidP="00225D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15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Погребение умершего</w:t>
            </w:r>
          </w:p>
        </w:tc>
        <w:tc>
          <w:tcPr>
            <w:tcW w:w="7371" w:type="dxa"/>
          </w:tcPr>
          <w:p w:rsidR="005F596D" w:rsidRPr="001515D2" w:rsidRDefault="005F596D" w:rsidP="00225D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Align w:val="bottom"/>
          </w:tcPr>
          <w:p w:rsidR="005F596D" w:rsidRPr="001515D2" w:rsidRDefault="005F596D" w:rsidP="00225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5F596D" w:rsidRPr="001515D2" w:rsidRDefault="005F596D" w:rsidP="00225D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F596D" w:rsidRPr="001515D2" w:rsidTr="00225D49">
        <w:trPr>
          <w:jc w:val="center"/>
        </w:trPr>
        <w:tc>
          <w:tcPr>
            <w:tcW w:w="636" w:type="dxa"/>
          </w:tcPr>
          <w:p w:rsidR="005F596D" w:rsidRPr="001515D2" w:rsidRDefault="005F596D" w:rsidP="00225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15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5.1.</w:t>
            </w:r>
          </w:p>
        </w:tc>
        <w:tc>
          <w:tcPr>
            <w:tcW w:w="4462" w:type="dxa"/>
          </w:tcPr>
          <w:p w:rsidR="005F596D" w:rsidRPr="001515D2" w:rsidRDefault="005F596D" w:rsidP="00225D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15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Рытьё могилы и захоронение </w:t>
            </w:r>
          </w:p>
        </w:tc>
        <w:tc>
          <w:tcPr>
            <w:tcW w:w="7371" w:type="dxa"/>
          </w:tcPr>
          <w:p w:rsidR="005F596D" w:rsidRPr="001515D2" w:rsidRDefault="005F596D" w:rsidP="00225D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15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Расчистить и разметить место могилы. Рытьё могилы вручную. Размер 2,3×1,0×1,5 м. Подноска гроба к могиле, установка и забивка крышки гроба, установка его в могилу. Засыпка могилы вручную и устройство надмогильного холма</w:t>
            </w:r>
          </w:p>
        </w:tc>
        <w:tc>
          <w:tcPr>
            <w:tcW w:w="1134" w:type="dxa"/>
            <w:vAlign w:val="bottom"/>
          </w:tcPr>
          <w:p w:rsidR="005F596D" w:rsidRPr="001515D2" w:rsidRDefault="005F596D" w:rsidP="00225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15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погребение</w:t>
            </w:r>
          </w:p>
        </w:tc>
        <w:tc>
          <w:tcPr>
            <w:tcW w:w="1276" w:type="dxa"/>
            <w:vAlign w:val="bottom"/>
          </w:tcPr>
          <w:p w:rsidR="005F596D" w:rsidRPr="001515D2" w:rsidRDefault="00935A48" w:rsidP="00935A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2724-93</w:t>
            </w:r>
          </w:p>
        </w:tc>
      </w:tr>
      <w:tr w:rsidR="005F596D" w:rsidRPr="001515D2" w:rsidTr="00225D49">
        <w:trPr>
          <w:jc w:val="center"/>
        </w:trPr>
        <w:tc>
          <w:tcPr>
            <w:tcW w:w="636" w:type="dxa"/>
          </w:tcPr>
          <w:p w:rsidR="005F596D" w:rsidRPr="001515D2" w:rsidRDefault="005F596D" w:rsidP="00225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462" w:type="dxa"/>
          </w:tcPr>
          <w:p w:rsidR="005F596D" w:rsidRPr="001515D2" w:rsidRDefault="005F596D" w:rsidP="00225D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15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7371" w:type="dxa"/>
          </w:tcPr>
          <w:p w:rsidR="005F596D" w:rsidRPr="001515D2" w:rsidRDefault="005F596D" w:rsidP="00225D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Align w:val="bottom"/>
          </w:tcPr>
          <w:p w:rsidR="005F596D" w:rsidRPr="001515D2" w:rsidRDefault="005F596D" w:rsidP="00225D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5F596D" w:rsidRPr="001515D2" w:rsidRDefault="00935A48" w:rsidP="00935A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8370-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</w:p>
        </w:tc>
      </w:tr>
    </w:tbl>
    <w:p w:rsidR="005F596D" w:rsidRPr="001515D2" w:rsidRDefault="005F596D" w:rsidP="005F596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515D2">
        <w:rPr>
          <w:rFonts w:ascii="Times New Roman" w:eastAsia="Times New Roman" w:hAnsi="Times New Roman"/>
          <w:sz w:val="28"/>
          <w:szCs w:val="28"/>
          <w:lang w:eastAsia="ru-RU"/>
        </w:rPr>
        <w:t xml:space="preserve">Примечание: </w:t>
      </w:r>
    </w:p>
    <w:p w:rsidR="005F596D" w:rsidRPr="001515D2" w:rsidRDefault="005F596D" w:rsidP="005F596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515D2">
        <w:rPr>
          <w:rFonts w:ascii="Times New Roman" w:eastAsia="Times New Roman" w:hAnsi="Times New Roman"/>
          <w:sz w:val="28"/>
          <w:szCs w:val="28"/>
          <w:lang w:eastAsia="ru-RU"/>
        </w:rPr>
        <w:t>*</w:t>
      </w:r>
      <w:r w:rsidRPr="001515D2">
        <w:rPr>
          <w:rFonts w:ascii="Times New Roman" w:eastAsia="Times New Roman" w:hAnsi="Times New Roman"/>
          <w:sz w:val="28"/>
          <w:szCs w:val="28"/>
          <w:lang w:eastAsia="ru-RU"/>
        </w:rPr>
        <w:sym w:font="Symbol" w:char="F02D"/>
      </w:r>
      <w:r w:rsidRPr="001515D2">
        <w:rPr>
          <w:rFonts w:ascii="Times New Roman" w:eastAsia="Times New Roman" w:hAnsi="Times New Roman"/>
          <w:sz w:val="28"/>
          <w:szCs w:val="28"/>
          <w:lang w:eastAsia="ru-RU"/>
        </w:rPr>
        <w:t xml:space="preserve"> Компьютерная обработка документов не является основанием для взимания дополнительной платы с населения за эти услуги.Предоставление дополнительных услуг типа лам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515D2">
        <w:rPr>
          <w:rFonts w:ascii="Times New Roman" w:eastAsia="Times New Roman" w:hAnsi="Times New Roman"/>
          <w:sz w:val="28"/>
          <w:szCs w:val="28"/>
          <w:lang w:eastAsia="ru-RU"/>
        </w:rPr>
        <w:t>нирования документов, выдачи плана кладбища и т. п. производится только с согласия клиента. Население в наглядной и доступной форме информируется:</w:t>
      </w:r>
    </w:p>
    <w:p w:rsidR="005F596D" w:rsidRPr="001515D2" w:rsidRDefault="005F596D" w:rsidP="005F596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515D2">
        <w:rPr>
          <w:rFonts w:ascii="Times New Roman" w:eastAsia="Times New Roman" w:hAnsi="Times New Roman"/>
          <w:sz w:val="28"/>
          <w:szCs w:val="28"/>
          <w:lang w:eastAsia="ru-RU"/>
        </w:rPr>
        <w:t>о качественных характеристиках гарантированных услуг по погребению;</w:t>
      </w:r>
    </w:p>
    <w:p w:rsidR="005F596D" w:rsidRPr="001515D2" w:rsidRDefault="005F596D" w:rsidP="005F596D">
      <w:pPr>
        <w:numPr>
          <w:ilvl w:val="0"/>
          <w:numId w:val="3"/>
        </w:numPr>
        <w:tabs>
          <w:tab w:val="num" w:pos="39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515D2">
        <w:rPr>
          <w:rFonts w:ascii="Times New Roman" w:eastAsia="Times New Roman" w:hAnsi="Times New Roman"/>
          <w:sz w:val="28"/>
          <w:szCs w:val="28"/>
          <w:lang w:eastAsia="ru-RU"/>
        </w:rPr>
        <w:t>о стоимости гарантированных услуг по погребению;</w:t>
      </w:r>
    </w:p>
    <w:p w:rsidR="005F596D" w:rsidRPr="001515D2" w:rsidRDefault="005F596D" w:rsidP="005F596D">
      <w:pPr>
        <w:numPr>
          <w:ilvl w:val="0"/>
          <w:numId w:val="3"/>
        </w:numPr>
        <w:tabs>
          <w:tab w:val="num" w:pos="39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515D2">
        <w:rPr>
          <w:rFonts w:ascii="Times New Roman" w:eastAsia="Times New Roman" w:hAnsi="Times New Roman"/>
          <w:sz w:val="28"/>
          <w:szCs w:val="28"/>
          <w:lang w:eastAsia="ru-RU"/>
        </w:rPr>
        <w:t>об услугах по оформлению документов, необходимых для погребения, за которые плата не взимается;</w:t>
      </w:r>
    </w:p>
    <w:p w:rsidR="005F596D" w:rsidRPr="001515D2" w:rsidRDefault="005F596D" w:rsidP="005F596D">
      <w:pPr>
        <w:numPr>
          <w:ilvl w:val="0"/>
          <w:numId w:val="3"/>
        </w:numPr>
        <w:tabs>
          <w:tab w:val="num" w:pos="39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515D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 дополнительных услугах, предоставление которых осуществляется только после предварительного уведомления клиента о них и его согласия.</w:t>
      </w:r>
    </w:p>
    <w:p w:rsidR="005F596D" w:rsidRPr="001515D2" w:rsidRDefault="005F596D" w:rsidP="005F596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515D2">
        <w:rPr>
          <w:rFonts w:ascii="Times New Roman" w:eastAsia="Times New Roman" w:hAnsi="Times New Roman"/>
          <w:sz w:val="28"/>
          <w:szCs w:val="28"/>
          <w:lang w:eastAsia="ru-RU"/>
        </w:rPr>
        <w:t>**</w:t>
      </w:r>
      <w:r w:rsidRPr="001515D2">
        <w:rPr>
          <w:rFonts w:ascii="Times New Roman" w:eastAsia="Times New Roman" w:hAnsi="Times New Roman"/>
          <w:sz w:val="28"/>
          <w:szCs w:val="28"/>
          <w:lang w:eastAsia="ru-RU"/>
        </w:rPr>
        <w:sym w:font="Symbol" w:char="F02D"/>
      </w:r>
      <w:r w:rsidRPr="001515D2">
        <w:rPr>
          <w:rFonts w:ascii="Times New Roman" w:eastAsia="Times New Roman" w:hAnsi="Times New Roman"/>
          <w:sz w:val="28"/>
          <w:szCs w:val="28"/>
          <w:lang w:eastAsia="ru-RU"/>
        </w:rPr>
        <w:t xml:space="preserve"> Затраты на оформление документов, необходимых для погребения, включаются в общехозяйственные расходы. Дополнительная плата за эти услуги не взимается.</w:t>
      </w:r>
    </w:p>
    <w:p w:rsidR="005F596D" w:rsidRPr="001515D2" w:rsidRDefault="005F596D" w:rsidP="005F596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515D2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1515D2">
        <w:rPr>
          <w:rFonts w:ascii="Times New Roman" w:eastAsia="Times New Roman" w:hAnsi="Times New Roman"/>
          <w:sz w:val="28"/>
          <w:szCs w:val="28"/>
          <w:lang w:eastAsia="ru-RU"/>
        </w:rPr>
        <w:sym w:font="Symbol" w:char="F02D"/>
      </w:r>
      <w:r w:rsidRPr="001515D2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Предварительная (не в назначенное время похорон) доставка гроба относится к дополнительной услуге.</w:t>
      </w:r>
    </w:p>
    <w:p w:rsidR="005F596D" w:rsidRPr="001515D2" w:rsidRDefault="005F596D" w:rsidP="005F596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515D2">
        <w:rPr>
          <w:rFonts w:ascii="Times New Roman" w:eastAsia="Times New Roman" w:hAnsi="Times New Roman"/>
          <w:sz w:val="28"/>
          <w:szCs w:val="28"/>
          <w:lang w:eastAsia="ru-RU"/>
        </w:rPr>
        <w:t>Взимание платы за срочность при оказании услуг по погребению, учитывая их специфику и социальную значимость, не допускается.</w:t>
      </w:r>
    </w:p>
    <w:p w:rsidR="005F596D" w:rsidRPr="001515D2" w:rsidRDefault="005F596D" w:rsidP="005F596D">
      <w:pPr>
        <w:spacing w:after="0" w:line="240" w:lineRule="auto"/>
        <w:ind w:firstLine="11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F596D" w:rsidRPr="001515D2" w:rsidRDefault="005F596D" w:rsidP="005F596D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5F596D" w:rsidRPr="001515D2" w:rsidRDefault="005F596D" w:rsidP="005F596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F596D" w:rsidRPr="001515D2" w:rsidRDefault="005F596D" w:rsidP="005F596D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DC557A" w:rsidRDefault="00DC557A"/>
    <w:sectPr w:rsidR="00DC557A" w:rsidSect="00E87D91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1DCC" w:rsidRDefault="00D11DCC">
      <w:pPr>
        <w:spacing w:after="0" w:line="240" w:lineRule="auto"/>
      </w:pPr>
      <w:r>
        <w:separator/>
      </w:r>
    </w:p>
  </w:endnote>
  <w:endnote w:type="continuationSeparator" w:id="1">
    <w:p w:rsidR="00D11DCC" w:rsidRDefault="00D11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92C" w:rsidRDefault="00D11DCC">
    <w:pPr>
      <w:pStyle w:val="a3"/>
      <w:jc w:val="right"/>
      <w:rPr>
        <w:sz w:val="14"/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1DCC" w:rsidRDefault="00D11DCC">
      <w:pPr>
        <w:spacing w:after="0" w:line="240" w:lineRule="auto"/>
      </w:pPr>
      <w:r>
        <w:separator/>
      </w:r>
    </w:p>
  </w:footnote>
  <w:footnote w:type="continuationSeparator" w:id="1">
    <w:p w:rsidR="00D11DCC" w:rsidRDefault="00D11D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85B71"/>
    <w:multiLevelType w:val="hybridMultilevel"/>
    <w:tmpl w:val="318C5494"/>
    <w:lvl w:ilvl="0" w:tplc="ABF6ABF6">
      <w:start w:val="1"/>
      <w:numFmt w:val="bullet"/>
      <w:lvlText w:val=""/>
      <w:lvlJc w:val="left"/>
      <w:pPr>
        <w:tabs>
          <w:tab w:val="num" w:pos="284"/>
        </w:tabs>
        <w:ind w:left="0" w:firstLine="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D92464C"/>
    <w:multiLevelType w:val="hybridMultilevel"/>
    <w:tmpl w:val="8F841D28"/>
    <w:lvl w:ilvl="0" w:tplc="D9C25FA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BC6873E2">
      <w:numFmt w:val="none"/>
      <w:lvlText w:val=""/>
      <w:lvlJc w:val="left"/>
      <w:pPr>
        <w:tabs>
          <w:tab w:val="num" w:pos="360"/>
        </w:tabs>
      </w:pPr>
    </w:lvl>
    <w:lvl w:ilvl="2" w:tplc="0E94B444">
      <w:numFmt w:val="none"/>
      <w:lvlText w:val=""/>
      <w:lvlJc w:val="left"/>
      <w:pPr>
        <w:tabs>
          <w:tab w:val="num" w:pos="360"/>
        </w:tabs>
      </w:pPr>
    </w:lvl>
    <w:lvl w:ilvl="3" w:tplc="1026E6EC">
      <w:numFmt w:val="none"/>
      <w:lvlText w:val=""/>
      <w:lvlJc w:val="left"/>
      <w:pPr>
        <w:tabs>
          <w:tab w:val="num" w:pos="360"/>
        </w:tabs>
      </w:pPr>
    </w:lvl>
    <w:lvl w:ilvl="4" w:tplc="77D0D744">
      <w:numFmt w:val="none"/>
      <w:lvlText w:val=""/>
      <w:lvlJc w:val="left"/>
      <w:pPr>
        <w:tabs>
          <w:tab w:val="num" w:pos="360"/>
        </w:tabs>
      </w:pPr>
    </w:lvl>
    <w:lvl w:ilvl="5" w:tplc="CBF03956">
      <w:numFmt w:val="none"/>
      <w:lvlText w:val=""/>
      <w:lvlJc w:val="left"/>
      <w:pPr>
        <w:tabs>
          <w:tab w:val="num" w:pos="360"/>
        </w:tabs>
      </w:pPr>
    </w:lvl>
    <w:lvl w:ilvl="6" w:tplc="E4346350">
      <w:numFmt w:val="none"/>
      <w:lvlText w:val=""/>
      <w:lvlJc w:val="left"/>
      <w:pPr>
        <w:tabs>
          <w:tab w:val="num" w:pos="360"/>
        </w:tabs>
      </w:pPr>
    </w:lvl>
    <w:lvl w:ilvl="7" w:tplc="8652942C">
      <w:numFmt w:val="none"/>
      <w:lvlText w:val=""/>
      <w:lvlJc w:val="left"/>
      <w:pPr>
        <w:tabs>
          <w:tab w:val="num" w:pos="360"/>
        </w:tabs>
      </w:pPr>
    </w:lvl>
    <w:lvl w:ilvl="8" w:tplc="EFC4C08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4C551676"/>
    <w:multiLevelType w:val="hybridMultilevel"/>
    <w:tmpl w:val="ABAA2A04"/>
    <w:lvl w:ilvl="0" w:tplc="D51E7EC4">
      <w:start w:val="1"/>
      <w:numFmt w:val="bullet"/>
      <w:lvlText w:val=""/>
      <w:lvlJc w:val="left"/>
      <w:pPr>
        <w:tabs>
          <w:tab w:val="num" w:pos="284"/>
        </w:tabs>
        <w:ind w:left="0" w:firstLine="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79"/>
        </w:tabs>
        <w:ind w:left="25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99"/>
        </w:tabs>
        <w:ind w:left="32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19"/>
        </w:tabs>
        <w:ind w:left="40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39"/>
        </w:tabs>
        <w:ind w:left="47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59"/>
        </w:tabs>
        <w:ind w:left="54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79"/>
        </w:tabs>
        <w:ind w:left="61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99"/>
        </w:tabs>
        <w:ind w:left="68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19"/>
        </w:tabs>
        <w:ind w:left="7619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596D"/>
    <w:rsid w:val="000C4310"/>
    <w:rsid w:val="001A3764"/>
    <w:rsid w:val="001C34F7"/>
    <w:rsid w:val="00572A1D"/>
    <w:rsid w:val="005B4F97"/>
    <w:rsid w:val="005F596D"/>
    <w:rsid w:val="0069021C"/>
    <w:rsid w:val="006F3CD0"/>
    <w:rsid w:val="0089411A"/>
    <w:rsid w:val="00935A48"/>
    <w:rsid w:val="009B0CED"/>
    <w:rsid w:val="00A241F3"/>
    <w:rsid w:val="00D11DCC"/>
    <w:rsid w:val="00DC557A"/>
    <w:rsid w:val="00F715AF"/>
    <w:rsid w:val="00FF2F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96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5F59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5F596D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A241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241F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1004</Words>
  <Characters>5724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Rabota</cp:lastModifiedBy>
  <cp:revision>2</cp:revision>
  <cp:lastPrinted>2024-01-31T08:55:00Z</cp:lastPrinted>
  <dcterms:created xsi:type="dcterms:W3CDTF">2024-03-05T11:11:00Z</dcterms:created>
  <dcterms:modified xsi:type="dcterms:W3CDTF">2024-03-05T11:11:00Z</dcterms:modified>
</cp:coreProperties>
</file>