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B6" w:rsidRDefault="00DA3AB6" w:rsidP="00DA3AB6">
      <w:pPr>
        <w:tabs>
          <w:tab w:val="left" w:pos="8473"/>
        </w:tabs>
        <w:jc w:val="center"/>
        <w:rPr>
          <w:sz w:val="28"/>
          <w:szCs w:val="28"/>
        </w:rPr>
      </w:pPr>
      <w:r w:rsidRPr="002004EA">
        <w:rPr>
          <w:sz w:val="28"/>
          <w:szCs w:val="28"/>
        </w:rPr>
        <w:object w:dxaOrig="8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4.15pt" o:ole="" fillcolor="window">
            <v:imagedata r:id="rId6" o:title=""/>
          </v:shape>
          <o:OLEObject Type="Embed" ProgID="MSPhotoEd.3" ShapeID="_x0000_i1025" DrawAspect="Content" ObjectID="_1822633290" r:id="rId7"/>
        </w:objec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«КОКСОВСКОЕ СЕЛЬСКОЕ ПОСЕЛЕНИЕ»</w:t>
      </w:r>
    </w:p>
    <w:p w:rsidR="00002521" w:rsidRDefault="00DA3AB6" w:rsidP="0000252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>
        <w:rPr>
          <w:bCs/>
          <w:sz w:val="28"/>
          <w:szCs w:val="28"/>
        </w:rPr>
        <w:t>КОКСОВСКОГО СЕЛЬСКОГО</w:t>
      </w:r>
      <w:r>
        <w:rPr>
          <w:sz w:val="28"/>
          <w:szCs w:val="28"/>
        </w:rPr>
        <w:t xml:space="preserve"> ПОСЕЛЕНИЯ</w:t>
      </w:r>
    </w:p>
    <w:p w:rsidR="00A65855" w:rsidRDefault="00A65855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:rsidR="00DA3AB6" w:rsidRDefault="00002521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  <w:proofErr w:type="gramStart"/>
      <w:r>
        <w:rPr>
          <w:rFonts w:eastAsia="Courier New" w:cs="Courier New"/>
          <w:b/>
          <w:sz w:val="28"/>
          <w:szCs w:val="28"/>
          <w:lang w:bidi="ru-RU"/>
        </w:rPr>
        <w:t>Р</w:t>
      </w:r>
      <w:proofErr w:type="gramEnd"/>
      <w:r>
        <w:rPr>
          <w:rFonts w:eastAsia="Courier New" w:cs="Courier New"/>
          <w:b/>
          <w:sz w:val="28"/>
          <w:szCs w:val="28"/>
          <w:lang w:bidi="ru-RU"/>
        </w:rPr>
        <w:t xml:space="preserve"> Е Ш Е Н И Е</w:t>
      </w:r>
      <w:r w:rsidR="003A595D">
        <w:rPr>
          <w:rFonts w:eastAsia="Courier New" w:cs="Courier New"/>
          <w:b/>
          <w:sz w:val="28"/>
          <w:szCs w:val="28"/>
          <w:lang w:bidi="ru-RU"/>
        </w:rPr>
        <w:t xml:space="preserve"> ПРОЕКТ</w:t>
      </w:r>
    </w:p>
    <w:p w:rsidR="00767D68" w:rsidRDefault="00767D68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:rsidR="00767D68" w:rsidRPr="00767D68" w:rsidRDefault="003A595D" w:rsidP="00767D68">
      <w:pPr>
        <w:jc w:val="center"/>
        <w:rPr>
          <w:sz w:val="28"/>
          <w:szCs w:val="28"/>
        </w:rPr>
      </w:pPr>
      <w:r>
        <w:rPr>
          <w:rFonts w:eastAsia="Courier New" w:cs="Courier New"/>
          <w:sz w:val="28"/>
          <w:szCs w:val="28"/>
          <w:lang w:bidi="ru-RU"/>
        </w:rPr>
        <w:t xml:space="preserve">    .</w:t>
      </w:r>
      <w:r w:rsidR="009C0C2E">
        <w:rPr>
          <w:rFonts w:eastAsia="Courier New" w:cs="Courier New"/>
          <w:sz w:val="28"/>
          <w:szCs w:val="28"/>
          <w:lang w:bidi="ru-RU"/>
        </w:rPr>
        <w:t>10</w:t>
      </w:r>
      <w:r w:rsidR="00A65855" w:rsidRPr="00767D68">
        <w:rPr>
          <w:rFonts w:eastAsia="Courier New" w:cs="Courier New"/>
          <w:sz w:val="28"/>
          <w:szCs w:val="28"/>
          <w:lang w:bidi="ru-RU"/>
        </w:rPr>
        <w:t>.202</w:t>
      </w:r>
      <w:r w:rsidR="003E65D9">
        <w:rPr>
          <w:rFonts w:eastAsia="Courier New" w:cs="Courier New"/>
          <w:sz w:val="28"/>
          <w:szCs w:val="28"/>
          <w:lang w:bidi="ru-RU"/>
        </w:rPr>
        <w:t>5</w:t>
      </w:r>
      <w:r w:rsidR="00A65855" w:rsidRPr="00767D68">
        <w:rPr>
          <w:rFonts w:eastAsia="Courier New" w:cs="Courier New"/>
          <w:sz w:val="28"/>
          <w:szCs w:val="28"/>
          <w:lang w:bidi="ru-RU"/>
        </w:rPr>
        <w:t xml:space="preserve"> года </w:t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  <w:t xml:space="preserve">    </w:t>
      </w:r>
      <w:r w:rsidR="00A65855" w:rsidRPr="00767D68">
        <w:rPr>
          <w:rFonts w:eastAsia="Courier New" w:cs="Courier New"/>
          <w:sz w:val="28"/>
          <w:szCs w:val="28"/>
          <w:lang w:bidi="ru-RU"/>
        </w:rPr>
        <w:t>№</w:t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  <w:t xml:space="preserve">    </w:t>
      </w:r>
      <w:r w:rsidR="00767D68" w:rsidRPr="00767D68">
        <w:rPr>
          <w:sz w:val="28"/>
          <w:szCs w:val="28"/>
        </w:rPr>
        <w:t xml:space="preserve"> п. </w:t>
      </w:r>
      <w:proofErr w:type="gramStart"/>
      <w:r w:rsidR="00767D68" w:rsidRPr="00767D68">
        <w:rPr>
          <w:sz w:val="28"/>
          <w:szCs w:val="28"/>
        </w:rPr>
        <w:t>Коксовый</w:t>
      </w:r>
      <w:proofErr w:type="gramEnd"/>
    </w:p>
    <w:p w:rsidR="00002521" w:rsidRDefault="00002521" w:rsidP="00767D68">
      <w:pPr>
        <w:rPr>
          <w:sz w:val="28"/>
          <w:szCs w:val="28"/>
        </w:rPr>
      </w:pPr>
    </w:p>
    <w:p w:rsidR="00002521" w:rsidRPr="00D40394" w:rsidRDefault="00002521" w:rsidP="00002521">
      <w:pPr>
        <w:jc w:val="center"/>
        <w:rPr>
          <w:sz w:val="16"/>
          <w:szCs w:val="16"/>
        </w:rPr>
      </w:pPr>
    </w:p>
    <w:p w:rsidR="00002521" w:rsidRPr="008109B4" w:rsidRDefault="00002521" w:rsidP="00002521">
      <w:pPr>
        <w:jc w:val="center"/>
        <w:rPr>
          <w:b/>
          <w:sz w:val="28"/>
        </w:rPr>
      </w:pPr>
      <w:r w:rsidRPr="008109B4">
        <w:rPr>
          <w:b/>
          <w:sz w:val="28"/>
        </w:rPr>
        <w:t>О</w:t>
      </w:r>
      <w:r w:rsidR="003E65D9">
        <w:rPr>
          <w:b/>
          <w:sz w:val="28"/>
        </w:rPr>
        <w:t xml:space="preserve"> внесении изменений в Решение </w:t>
      </w:r>
      <w:r w:rsidR="006A1D25">
        <w:rPr>
          <w:b/>
          <w:sz w:val="28"/>
        </w:rPr>
        <w:t xml:space="preserve">Собрания депутатов </w:t>
      </w:r>
      <w:proofErr w:type="spellStart"/>
      <w:r w:rsidR="006A1D25">
        <w:rPr>
          <w:b/>
          <w:sz w:val="28"/>
        </w:rPr>
        <w:t>Коксовского</w:t>
      </w:r>
      <w:proofErr w:type="spellEnd"/>
      <w:r w:rsidR="006A1D25">
        <w:rPr>
          <w:b/>
          <w:sz w:val="28"/>
        </w:rPr>
        <w:t xml:space="preserve"> сельского поселения от 27.12.2024 года № 111 «О</w:t>
      </w:r>
      <w:r w:rsidRPr="008109B4">
        <w:rPr>
          <w:b/>
          <w:sz w:val="28"/>
        </w:rPr>
        <w:t xml:space="preserve"> бюджете </w:t>
      </w:r>
      <w:proofErr w:type="spellStart"/>
      <w:r w:rsidRPr="008109B4">
        <w:rPr>
          <w:b/>
          <w:sz w:val="28"/>
        </w:rPr>
        <w:t>Коксовского</w:t>
      </w:r>
      <w:proofErr w:type="spellEnd"/>
      <w:r w:rsidRPr="008109B4">
        <w:rPr>
          <w:b/>
          <w:sz w:val="28"/>
        </w:rPr>
        <w:t xml:space="preserve"> сельского поселения </w:t>
      </w:r>
      <w:proofErr w:type="spellStart"/>
      <w:r w:rsidRPr="008109B4">
        <w:rPr>
          <w:b/>
          <w:sz w:val="28"/>
        </w:rPr>
        <w:t>Белокалитвинского</w:t>
      </w:r>
      <w:proofErr w:type="spellEnd"/>
      <w:r w:rsidRPr="008109B4">
        <w:rPr>
          <w:b/>
          <w:sz w:val="28"/>
        </w:rPr>
        <w:t xml:space="preserve"> </w:t>
      </w:r>
    </w:p>
    <w:p w:rsidR="00002521" w:rsidRPr="008109B4" w:rsidRDefault="00002521" w:rsidP="00002521">
      <w:pPr>
        <w:jc w:val="center"/>
        <w:rPr>
          <w:b/>
          <w:sz w:val="28"/>
          <w:szCs w:val="28"/>
        </w:rPr>
      </w:pPr>
      <w:r w:rsidRPr="008109B4">
        <w:rPr>
          <w:b/>
          <w:sz w:val="28"/>
        </w:rPr>
        <w:t>района на 202</w:t>
      </w:r>
      <w:r w:rsidR="006961BE" w:rsidRPr="008109B4">
        <w:rPr>
          <w:b/>
          <w:sz w:val="28"/>
        </w:rPr>
        <w:t>5</w:t>
      </w:r>
      <w:r w:rsidRPr="008109B4">
        <w:rPr>
          <w:b/>
          <w:sz w:val="28"/>
        </w:rPr>
        <w:t xml:space="preserve"> год и на плановый период 202</w:t>
      </w:r>
      <w:r w:rsidR="006961BE" w:rsidRPr="008109B4">
        <w:rPr>
          <w:b/>
          <w:sz w:val="28"/>
        </w:rPr>
        <w:t>6</w:t>
      </w:r>
      <w:r w:rsidRPr="008109B4">
        <w:rPr>
          <w:b/>
          <w:sz w:val="28"/>
        </w:rPr>
        <w:t xml:space="preserve"> и 202</w:t>
      </w:r>
      <w:r w:rsidR="006961BE" w:rsidRPr="008109B4">
        <w:rPr>
          <w:b/>
          <w:sz w:val="28"/>
        </w:rPr>
        <w:t>7</w:t>
      </w:r>
      <w:r w:rsidRPr="008109B4">
        <w:rPr>
          <w:b/>
          <w:sz w:val="28"/>
        </w:rPr>
        <w:t xml:space="preserve"> годов</w:t>
      </w:r>
      <w:r w:rsidR="006A1D25">
        <w:rPr>
          <w:b/>
          <w:sz w:val="28"/>
        </w:rPr>
        <w:t>»</w:t>
      </w:r>
    </w:p>
    <w:p w:rsidR="008810AA" w:rsidRPr="008109B4" w:rsidRDefault="008810AA" w:rsidP="008810AA">
      <w:pPr>
        <w:rPr>
          <w:b/>
          <w:sz w:val="16"/>
          <w:szCs w:val="16"/>
        </w:rPr>
      </w:pPr>
    </w:p>
    <w:p w:rsidR="006A1D25" w:rsidRPr="008109B4" w:rsidRDefault="00F72866" w:rsidP="006A1D25">
      <w:pPr>
        <w:ind w:firstLine="540"/>
        <w:jc w:val="both"/>
        <w:rPr>
          <w:b/>
          <w:sz w:val="28"/>
          <w:szCs w:val="28"/>
        </w:rPr>
      </w:pPr>
      <w:proofErr w:type="gramStart"/>
      <w:r w:rsidRPr="00C12342">
        <w:rPr>
          <w:sz w:val="28"/>
          <w:szCs w:val="28"/>
        </w:rPr>
        <w:t>В соответствии со статьями 169 и 184.1 Бюджетного кодекса Российской Федерации,</w:t>
      </w:r>
      <w:r w:rsidRPr="009B7DCD">
        <w:rPr>
          <w:sz w:val="28"/>
        </w:rPr>
        <w:t xml:space="preserve"> </w:t>
      </w:r>
      <w:r w:rsidRPr="002E4802">
        <w:rPr>
          <w:sz w:val="28"/>
        </w:rPr>
        <w:t>Обл</w:t>
      </w:r>
      <w:r>
        <w:rPr>
          <w:sz w:val="28"/>
        </w:rPr>
        <w:t>астным законом от 24.12.2024 № 228</w:t>
      </w:r>
      <w:r w:rsidRPr="002E4802">
        <w:rPr>
          <w:sz w:val="28"/>
        </w:rPr>
        <w:t xml:space="preserve">-ЗС </w:t>
      </w:r>
      <w:r>
        <w:rPr>
          <w:sz w:val="28"/>
        </w:rPr>
        <w:t>«</w:t>
      </w:r>
      <w:r w:rsidRPr="002E4802">
        <w:rPr>
          <w:sz w:val="28"/>
        </w:rPr>
        <w:t>Об областном бюджете на 202</w:t>
      </w:r>
      <w:r>
        <w:rPr>
          <w:sz w:val="28"/>
        </w:rPr>
        <w:t>5</w:t>
      </w:r>
      <w:r w:rsidRPr="002E4802"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 w:rsidRPr="002E4802">
        <w:rPr>
          <w:sz w:val="28"/>
        </w:rPr>
        <w:t xml:space="preserve"> и 202</w:t>
      </w:r>
      <w:r>
        <w:rPr>
          <w:sz w:val="28"/>
        </w:rPr>
        <w:t>7</w:t>
      </w:r>
      <w:r w:rsidRPr="002E4802">
        <w:rPr>
          <w:sz w:val="28"/>
        </w:rPr>
        <w:t xml:space="preserve"> годов</w:t>
      </w:r>
      <w:r>
        <w:rPr>
          <w:sz w:val="28"/>
        </w:rPr>
        <w:t>»,</w:t>
      </w:r>
      <w:r w:rsidRPr="00C12342">
        <w:rPr>
          <w:sz w:val="28"/>
          <w:szCs w:val="28"/>
        </w:rPr>
        <w:t xml:space="preserve"> </w:t>
      </w:r>
      <w:r w:rsidRPr="00351537">
        <w:rPr>
          <w:sz w:val="28"/>
          <w:szCs w:val="28"/>
        </w:rPr>
        <w:t xml:space="preserve">решением Собрания депутатов </w:t>
      </w:r>
      <w:proofErr w:type="spellStart"/>
      <w:r w:rsidRPr="00351537">
        <w:rPr>
          <w:sz w:val="28"/>
          <w:szCs w:val="28"/>
        </w:rPr>
        <w:t>Белокалитвинского</w:t>
      </w:r>
      <w:proofErr w:type="spellEnd"/>
      <w:r w:rsidRPr="00351537">
        <w:rPr>
          <w:sz w:val="28"/>
          <w:szCs w:val="28"/>
        </w:rPr>
        <w:t xml:space="preserve"> </w:t>
      </w:r>
      <w:r w:rsidRPr="00F57A09">
        <w:rPr>
          <w:sz w:val="28"/>
          <w:szCs w:val="28"/>
        </w:rPr>
        <w:t>района от 2</w:t>
      </w:r>
      <w:r>
        <w:rPr>
          <w:sz w:val="28"/>
          <w:szCs w:val="28"/>
        </w:rPr>
        <w:t>4</w:t>
      </w:r>
      <w:r w:rsidRPr="00F57A09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4</w:t>
      </w:r>
      <w:r w:rsidRPr="00F57A0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186 </w:t>
      </w:r>
      <w:r w:rsidRPr="00351537">
        <w:rPr>
          <w:sz w:val="28"/>
          <w:szCs w:val="28"/>
        </w:rPr>
        <w:t>«О бюджете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2025 </w:t>
      </w:r>
      <w:r w:rsidRPr="001F2DDF">
        <w:rPr>
          <w:sz w:val="28"/>
          <w:szCs w:val="28"/>
        </w:rPr>
        <w:t xml:space="preserve">год </w:t>
      </w:r>
      <w:r w:rsidRPr="001F2DDF">
        <w:rPr>
          <w:sz w:val="28"/>
        </w:rPr>
        <w:t>и на плановый период 202</w:t>
      </w:r>
      <w:r>
        <w:rPr>
          <w:sz w:val="28"/>
        </w:rPr>
        <w:t>6</w:t>
      </w:r>
      <w:r w:rsidRPr="001F2DDF">
        <w:rPr>
          <w:sz w:val="28"/>
        </w:rPr>
        <w:t xml:space="preserve"> и 202</w:t>
      </w:r>
      <w:r>
        <w:rPr>
          <w:sz w:val="28"/>
        </w:rPr>
        <w:t>7</w:t>
      </w:r>
      <w:r w:rsidRPr="001F2DDF">
        <w:rPr>
          <w:sz w:val="28"/>
        </w:rPr>
        <w:t xml:space="preserve"> годов</w:t>
      </w:r>
      <w:r>
        <w:rPr>
          <w:b/>
          <w:sz w:val="28"/>
        </w:rPr>
        <w:t>»,</w:t>
      </w:r>
      <w:r w:rsidRPr="00CF50D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статьей 58 Устава муниципального</w:t>
      </w:r>
      <w:proofErr w:type="gramEnd"/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Коксовское</w:t>
      </w:r>
      <w:proofErr w:type="spellEnd"/>
      <w:r>
        <w:rPr>
          <w:sz w:val="28"/>
          <w:szCs w:val="28"/>
        </w:rPr>
        <w:t xml:space="preserve"> сельское поселение», </w:t>
      </w:r>
      <w:r w:rsidRPr="007075D1">
        <w:rPr>
          <w:color w:val="000000"/>
          <w:sz w:val="28"/>
          <w:szCs w:val="28"/>
        </w:rPr>
        <w:t xml:space="preserve">Собрание депутатов </w:t>
      </w:r>
      <w:proofErr w:type="spellStart"/>
      <w:r w:rsidRPr="007075D1">
        <w:rPr>
          <w:color w:val="000000"/>
          <w:sz w:val="28"/>
          <w:szCs w:val="28"/>
        </w:rPr>
        <w:t>Коксовского</w:t>
      </w:r>
      <w:proofErr w:type="spellEnd"/>
      <w:r w:rsidRPr="007075D1">
        <w:rPr>
          <w:color w:val="000000"/>
          <w:sz w:val="28"/>
          <w:szCs w:val="28"/>
        </w:rPr>
        <w:t xml:space="preserve"> сельского поселения</w:t>
      </w:r>
      <w:r w:rsidR="006A1D25" w:rsidRPr="008109B4">
        <w:rPr>
          <w:sz w:val="28"/>
          <w:szCs w:val="28"/>
        </w:rPr>
        <w:t xml:space="preserve"> </w:t>
      </w:r>
      <w:r w:rsidR="006A1D25" w:rsidRPr="008109B4">
        <w:rPr>
          <w:b/>
          <w:sz w:val="28"/>
          <w:szCs w:val="28"/>
        </w:rPr>
        <w:t>решило:</w:t>
      </w:r>
    </w:p>
    <w:p w:rsidR="006A1D25" w:rsidRDefault="006A1D25" w:rsidP="00FB6DA5">
      <w:pPr>
        <w:ind w:firstLine="567"/>
        <w:jc w:val="both"/>
        <w:rPr>
          <w:sz w:val="28"/>
          <w:szCs w:val="28"/>
        </w:rPr>
      </w:pPr>
    </w:p>
    <w:p w:rsidR="002D73FD" w:rsidRPr="00F1324B" w:rsidRDefault="002D73FD" w:rsidP="002D73FD">
      <w:pPr>
        <w:ind w:firstLine="567"/>
        <w:jc w:val="both"/>
        <w:rPr>
          <w:sz w:val="28"/>
        </w:rPr>
      </w:pPr>
      <w:r w:rsidRPr="00F1324B">
        <w:rPr>
          <w:sz w:val="28"/>
          <w:szCs w:val="28"/>
        </w:rPr>
        <w:t xml:space="preserve">1. Внести в решение Собрания депутатов </w:t>
      </w:r>
      <w:proofErr w:type="spellStart"/>
      <w:r w:rsidRPr="00F1324B">
        <w:rPr>
          <w:sz w:val="28"/>
          <w:szCs w:val="28"/>
        </w:rPr>
        <w:t>Коксовского</w:t>
      </w:r>
      <w:proofErr w:type="spellEnd"/>
      <w:r w:rsidRPr="00F1324B">
        <w:rPr>
          <w:sz w:val="28"/>
          <w:szCs w:val="28"/>
        </w:rPr>
        <w:t xml:space="preserve"> сельского поселения от 27 декабря 202</w:t>
      </w:r>
      <w:r w:rsidR="007A3B84" w:rsidRPr="00F1324B">
        <w:rPr>
          <w:sz w:val="28"/>
          <w:szCs w:val="28"/>
        </w:rPr>
        <w:t>4</w:t>
      </w:r>
      <w:r w:rsidRPr="00F1324B">
        <w:rPr>
          <w:sz w:val="28"/>
          <w:szCs w:val="28"/>
        </w:rPr>
        <w:t xml:space="preserve"> года № </w:t>
      </w:r>
      <w:r w:rsidR="007A3B84" w:rsidRPr="00F1324B">
        <w:rPr>
          <w:sz w:val="28"/>
          <w:szCs w:val="28"/>
        </w:rPr>
        <w:t>111</w:t>
      </w:r>
      <w:r w:rsidRPr="00F1324B">
        <w:rPr>
          <w:sz w:val="28"/>
          <w:szCs w:val="28"/>
        </w:rPr>
        <w:t xml:space="preserve"> «</w:t>
      </w:r>
      <w:r w:rsidRPr="00F1324B">
        <w:rPr>
          <w:sz w:val="28"/>
        </w:rPr>
        <w:t xml:space="preserve">О бюджете </w:t>
      </w:r>
      <w:proofErr w:type="spellStart"/>
      <w:r w:rsidRPr="00F1324B">
        <w:rPr>
          <w:sz w:val="28"/>
        </w:rPr>
        <w:t>Коксовского</w:t>
      </w:r>
      <w:proofErr w:type="spellEnd"/>
      <w:r w:rsidRPr="00F1324B">
        <w:rPr>
          <w:sz w:val="28"/>
        </w:rPr>
        <w:t xml:space="preserve"> сельского поселения </w:t>
      </w:r>
      <w:proofErr w:type="spellStart"/>
      <w:r w:rsidRPr="00F1324B">
        <w:rPr>
          <w:sz w:val="28"/>
        </w:rPr>
        <w:t>Белокалитвинского</w:t>
      </w:r>
      <w:proofErr w:type="spellEnd"/>
      <w:r w:rsidRPr="00F1324B">
        <w:rPr>
          <w:sz w:val="28"/>
        </w:rPr>
        <w:t xml:space="preserve"> района на 202</w:t>
      </w:r>
      <w:r w:rsidR="007A3B84" w:rsidRPr="00F1324B">
        <w:rPr>
          <w:sz w:val="28"/>
        </w:rPr>
        <w:t>5</w:t>
      </w:r>
      <w:r w:rsidRPr="00F1324B">
        <w:rPr>
          <w:sz w:val="28"/>
        </w:rPr>
        <w:t xml:space="preserve"> год и на плановый период 202</w:t>
      </w:r>
      <w:r w:rsidR="007A3B84" w:rsidRPr="00F1324B">
        <w:rPr>
          <w:sz w:val="28"/>
        </w:rPr>
        <w:t>6</w:t>
      </w:r>
      <w:r w:rsidRPr="00F1324B">
        <w:rPr>
          <w:sz w:val="28"/>
        </w:rPr>
        <w:t xml:space="preserve"> и 202</w:t>
      </w:r>
      <w:r w:rsidR="007A3B84" w:rsidRPr="00F1324B">
        <w:rPr>
          <w:sz w:val="28"/>
        </w:rPr>
        <w:t>7</w:t>
      </w:r>
      <w:r w:rsidRPr="00F1324B">
        <w:rPr>
          <w:sz w:val="28"/>
        </w:rPr>
        <w:t xml:space="preserve"> годов» следующие изменения:</w:t>
      </w:r>
    </w:p>
    <w:p w:rsidR="002D73FD" w:rsidRPr="00F1324B" w:rsidRDefault="002D73FD" w:rsidP="002D73FD">
      <w:pPr>
        <w:ind w:firstLine="567"/>
        <w:jc w:val="both"/>
        <w:rPr>
          <w:sz w:val="28"/>
          <w:szCs w:val="28"/>
        </w:rPr>
      </w:pPr>
      <w:r w:rsidRPr="00F1324B">
        <w:rPr>
          <w:sz w:val="28"/>
          <w:szCs w:val="28"/>
        </w:rPr>
        <w:t xml:space="preserve">1)  </w:t>
      </w:r>
      <w:r w:rsidR="004359C6">
        <w:rPr>
          <w:sz w:val="28"/>
          <w:szCs w:val="28"/>
        </w:rPr>
        <w:t xml:space="preserve">абзац первый и пункты </w:t>
      </w:r>
      <w:r w:rsidRPr="00F1324B">
        <w:rPr>
          <w:sz w:val="28"/>
          <w:szCs w:val="28"/>
        </w:rPr>
        <w:t>1, 2</w:t>
      </w:r>
      <w:r w:rsidR="004359C6">
        <w:rPr>
          <w:sz w:val="28"/>
          <w:szCs w:val="28"/>
        </w:rPr>
        <w:t xml:space="preserve"> части 1</w:t>
      </w:r>
      <w:r w:rsidRPr="00F1324B">
        <w:rPr>
          <w:sz w:val="28"/>
          <w:szCs w:val="28"/>
        </w:rPr>
        <w:t xml:space="preserve"> изложить в следующей редакции:</w:t>
      </w:r>
    </w:p>
    <w:p w:rsidR="004359C6" w:rsidRPr="008109B4" w:rsidRDefault="002D73FD" w:rsidP="004359C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1324B">
        <w:rPr>
          <w:snapToGrid w:val="0"/>
          <w:sz w:val="28"/>
          <w:szCs w:val="28"/>
        </w:rPr>
        <w:t>«</w:t>
      </w:r>
      <w:r w:rsidR="004359C6" w:rsidRPr="008109B4">
        <w:rPr>
          <w:snapToGrid w:val="0"/>
          <w:sz w:val="28"/>
          <w:szCs w:val="28"/>
        </w:rPr>
        <w:t>1.</w:t>
      </w:r>
      <w:r w:rsidR="004359C6" w:rsidRPr="008109B4">
        <w:rPr>
          <w:sz w:val="28"/>
          <w:szCs w:val="28"/>
        </w:rPr>
        <w:t xml:space="preserve">Утвердить основные характеристики бюджета </w:t>
      </w:r>
      <w:proofErr w:type="spellStart"/>
      <w:r w:rsidR="004359C6" w:rsidRPr="008109B4">
        <w:rPr>
          <w:sz w:val="28"/>
          <w:szCs w:val="28"/>
        </w:rPr>
        <w:t>Коксовского</w:t>
      </w:r>
      <w:proofErr w:type="spellEnd"/>
      <w:r w:rsidR="004359C6" w:rsidRPr="008109B4">
        <w:rPr>
          <w:sz w:val="28"/>
          <w:szCs w:val="28"/>
        </w:rPr>
        <w:t xml:space="preserve"> сельского поселения </w:t>
      </w:r>
      <w:proofErr w:type="spellStart"/>
      <w:r w:rsidR="004359C6" w:rsidRPr="008109B4">
        <w:rPr>
          <w:sz w:val="28"/>
          <w:szCs w:val="28"/>
        </w:rPr>
        <w:t>Белокалитвинского</w:t>
      </w:r>
      <w:proofErr w:type="spellEnd"/>
      <w:r w:rsidR="004359C6" w:rsidRPr="008109B4">
        <w:rPr>
          <w:sz w:val="28"/>
          <w:szCs w:val="28"/>
        </w:rPr>
        <w:t xml:space="preserve"> района (далее местный бюджет) на 2025 год, определенные с учетом уровня инфляции, не превышающего </w:t>
      </w:r>
      <w:r w:rsidR="004359C6">
        <w:rPr>
          <w:sz w:val="28"/>
          <w:szCs w:val="28"/>
        </w:rPr>
        <w:t>7,6</w:t>
      </w:r>
      <w:r w:rsidR="004359C6" w:rsidRPr="008109B4">
        <w:rPr>
          <w:sz w:val="28"/>
          <w:szCs w:val="28"/>
        </w:rPr>
        <w:t xml:space="preserve"> процент</w:t>
      </w:r>
      <w:r w:rsidR="004359C6">
        <w:rPr>
          <w:sz w:val="28"/>
          <w:szCs w:val="28"/>
        </w:rPr>
        <w:t>ов</w:t>
      </w:r>
      <w:r w:rsidR="004359C6" w:rsidRPr="008109B4">
        <w:rPr>
          <w:sz w:val="28"/>
          <w:szCs w:val="28"/>
        </w:rPr>
        <w:t xml:space="preserve"> (декабрь 202</w:t>
      </w:r>
      <w:r w:rsidR="004359C6">
        <w:rPr>
          <w:sz w:val="28"/>
          <w:szCs w:val="28"/>
        </w:rPr>
        <w:t>5</w:t>
      </w:r>
      <w:r w:rsidR="004359C6" w:rsidRPr="008109B4">
        <w:rPr>
          <w:sz w:val="28"/>
          <w:szCs w:val="28"/>
        </w:rPr>
        <w:t xml:space="preserve"> года к декабрю 2024 года):</w:t>
      </w:r>
    </w:p>
    <w:p w:rsidR="002D73FD" w:rsidRPr="00F1324B" w:rsidRDefault="002D73FD" w:rsidP="002D73FD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 w:rsidRPr="00F1324B">
        <w:rPr>
          <w:snapToGrid w:val="0"/>
          <w:sz w:val="28"/>
          <w:szCs w:val="28"/>
        </w:rPr>
        <w:t xml:space="preserve">1) </w:t>
      </w:r>
      <w:r w:rsidRPr="00F1324B">
        <w:rPr>
          <w:bCs/>
          <w:sz w:val="28"/>
          <w:szCs w:val="28"/>
        </w:rPr>
        <w:t xml:space="preserve">общий объем доходов местного бюджета в сумме </w:t>
      </w:r>
      <w:r w:rsidR="00816AB0">
        <w:rPr>
          <w:bCs/>
          <w:sz w:val="28"/>
          <w:szCs w:val="28"/>
        </w:rPr>
        <w:t>33 645,5</w:t>
      </w:r>
      <w:r w:rsidRPr="00F1324B">
        <w:rPr>
          <w:snapToGrid w:val="0"/>
          <w:sz w:val="28"/>
          <w:szCs w:val="28"/>
        </w:rPr>
        <w:t xml:space="preserve"> </w:t>
      </w:r>
      <w:r w:rsidRPr="00F1324B">
        <w:rPr>
          <w:bCs/>
          <w:sz w:val="28"/>
          <w:szCs w:val="28"/>
        </w:rPr>
        <w:t>тыс. рублей</w:t>
      </w:r>
    </w:p>
    <w:p w:rsidR="002D73FD" w:rsidRDefault="002D73FD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1324B">
        <w:rPr>
          <w:bCs/>
          <w:sz w:val="28"/>
          <w:szCs w:val="28"/>
        </w:rPr>
        <w:t xml:space="preserve">2) общий объем расходов местного бюджета в сумме </w:t>
      </w:r>
      <w:r w:rsidR="00816AB0">
        <w:rPr>
          <w:bCs/>
          <w:sz w:val="28"/>
          <w:szCs w:val="28"/>
        </w:rPr>
        <w:t>36 567,3</w:t>
      </w:r>
      <w:r w:rsidRPr="00F1324B">
        <w:rPr>
          <w:snapToGrid w:val="0"/>
          <w:sz w:val="28"/>
          <w:szCs w:val="28"/>
        </w:rPr>
        <w:t xml:space="preserve"> </w:t>
      </w:r>
      <w:r w:rsidR="00816AB0">
        <w:rPr>
          <w:bCs/>
          <w:sz w:val="28"/>
          <w:szCs w:val="28"/>
        </w:rPr>
        <w:t>тыс. рублей</w:t>
      </w:r>
      <w:r w:rsidR="00CB580E">
        <w:rPr>
          <w:bCs/>
          <w:sz w:val="28"/>
          <w:szCs w:val="28"/>
        </w:rPr>
        <w:t>»</w:t>
      </w:r>
      <w:r w:rsidRPr="00F1324B">
        <w:rPr>
          <w:bCs/>
          <w:sz w:val="28"/>
          <w:szCs w:val="28"/>
        </w:rPr>
        <w:t>;</w:t>
      </w:r>
    </w:p>
    <w:p w:rsidR="00816AB0" w:rsidRDefault="00816AB0" w:rsidP="002D7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F1324B">
        <w:rPr>
          <w:sz w:val="28"/>
          <w:szCs w:val="28"/>
        </w:rPr>
        <w:t xml:space="preserve">часть </w:t>
      </w:r>
      <w:r>
        <w:rPr>
          <w:sz w:val="28"/>
          <w:szCs w:val="28"/>
        </w:rPr>
        <w:t>2</w:t>
      </w:r>
      <w:r w:rsidRPr="00F1324B">
        <w:rPr>
          <w:sz w:val="28"/>
          <w:szCs w:val="28"/>
        </w:rPr>
        <w:t xml:space="preserve"> пункты 1, 2 изложить в следующей редакции:</w:t>
      </w:r>
    </w:p>
    <w:p w:rsidR="00816AB0" w:rsidRPr="001B0102" w:rsidRDefault="00816AB0" w:rsidP="00816AB0">
      <w:pPr>
        <w:ind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«</w:t>
      </w:r>
      <w:r w:rsidRPr="001B0102">
        <w:rPr>
          <w:snapToGrid w:val="0"/>
          <w:sz w:val="28"/>
          <w:szCs w:val="28"/>
        </w:rPr>
        <w:t>1) прогнозируемый общий объем доходов местного бюджета на плановый период на 202</w:t>
      </w:r>
      <w:r>
        <w:rPr>
          <w:snapToGrid w:val="0"/>
          <w:sz w:val="28"/>
          <w:szCs w:val="28"/>
        </w:rPr>
        <w:t>6</w:t>
      </w:r>
      <w:r w:rsidRPr="001B0102">
        <w:rPr>
          <w:snapToGrid w:val="0"/>
          <w:sz w:val="28"/>
          <w:szCs w:val="28"/>
        </w:rPr>
        <w:t xml:space="preserve"> год в сумме </w:t>
      </w:r>
      <w:r w:rsidR="00677614">
        <w:rPr>
          <w:snapToGrid w:val="0"/>
          <w:sz w:val="28"/>
          <w:szCs w:val="28"/>
        </w:rPr>
        <w:t>46 194,7</w:t>
      </w:r>
      <w:r w:rsidRPr="001B0102">
        <w:rPr>
          <w:snapToGrid w:val="0"/>
          <w:sz w:val="28"/>
          <w:szCs w:val="28"/>
        </w:rPr>
        <w:t xml:space="preserve"> тыс. рублей и на 202</w:t>
      </w:r>
      <w:r>
        <w:rPr>
          <w:snapToGrid w:val="0"/>
          <w:sz w:val="28"/>
          <w:szCs w:val="28"/>
        </w:rPr>
        <w:t>7</w:t>
      </w:r>
      <w:r w:rsidRPr="001B0102">
        <w:rPr>
          <w:snapToGrid w:val="0"/>
          <w:sz w:val="28"/>
          <w:szCs w:val="28"/>
        </w:rPr>
        <w:t xml:space="preserve"> год в сумме </w:t>
      </w:r>
      <w:r w:rsidR="00677614">
        <w:rPr>
          <w:snapToGrid w:val="0"/>
          <w:sz w:val="28"/>
          <w:szCs w:val="28"/>
        </w:rPr>
        <w:t>45 806,0</w:t>
      </w:r>
      <w:r w:rsidRPr="001B0102">
        <w:rPr>
          <w:snapToGrid w:val="0"/>
          <w:sz w:val="28"/>
          <w:szCs w:val="28"/>
        </w:rPr>
        <w:t xml:space="preserve"> тыс. рублей;</w:t>
      </w:r>
    </w:p>
    <w:p w:rsidR="00816AB0" w:rsidRDefault="00816AB0" w:rsidP="00816AB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1B0102">
        <w:rPr>
          <w:bCs/>
          <w:sz w:val="28"/>
          <w:szCs w:val="28"/>
        </w:rPr>
        <w:t>2) общий объем расходов местного бюджета</w:t>
      </w:r>
      <w:r w:rsidRPr="001B0102">
        <w:rPr>
          <w:snapToGrid w:val="0"/>
          <w:sz w:val="28"/>
          <w:szCs w:val="28"/>
        </w:rPr>
        <w:t xml:space="preserve"> на плановый период на 202</w:t>
      </w:r>
      <w:r>
        <w:rPr>
          <w:snapToGrid w:val="0"/>
          <w:sz w:val="28"/>
          <w:szCs w:val="28"/>
        </w:rPr>
        <w:t>6</w:t>
      </w:r>
      <w:r w:rsidRPr="001B0102">
        <w:rPr>
          <w:snapToGrid w:val="0"/>
          <w:sz w:val="28"/>
          <w:szCs w:val="28"/>
        </w:rPr>
        <w:t xml:space="preserve"> год</w:t>
      </w:r>
      <w:r w:rsidRPr="001B0102">
        <w:rPr>
          <w:bCs/>
          <w:sz w:val="28"/>
          <w:szCs w:val="28"/>
        </w:rPr>
        <w:t xml:space="preserve"> в сумме </w:t>
      </w:r>
      <w:r w:rsidR="00677614">
        <w:rPr>
          <w:bCs/>
          <w:sz w:val="28"/>
          <w:szCs w:val="28"/>
        </w:rPr>
        <w:t>46 194,7</w:t>
      </w:r>
      <w:r>
        <w:rPr>
          <w:bCs/>
          <w:sz w:val="28"/>
          <w:szCs w:val="28"/>
        </w:rPr>
        <w:t xml:space="preserve"> </w:t>
      </w:r>
      <w:r w:rsidRPr="001B0102">
        <w:rPr>
          <w:bCs/>
          <w:sz w:val="28"/>
          <w:szCs w:val="28"/>
        </w:rPr>
        <w:t xml:space="preserve">тыс. рублей, в том числе условно утвержденные расходы в </w:t>
      </w:r>
      <w:r w:rsidRPr="001B0102">
        <w:rPr>
          <w:bCs/>
          <w:sz w:val="28"/>
          <w:szCs w:val="28"/>
        </w:rPr>
        <w:lastRenderedPageBreak/>
        <w:t xml:space="preserve">сумме </w:t>
      </w:r>
      <w:r>
        <w:rPr>
          <w:bCs/>
          <w:sz w:val="28"/>
          <w:szCs w:val="28"/>
        </w:rPr>
        <w:t>563,7</w:t>
      </w:r>
      <w:r w:rsidRPr="001B0102">
        <w:rPr>
          <w:bCs/>
          <w:sz w:val="28"/>
          <w:szCs w:val="28"/>
        </w:rPr>
        <w:t xml:space="preserve"> тыс. рублей и на 202</w:t>
      </w:r>
      <w:r>
        <w:rPr>
          <w:bCs/>
          <w:sz w:val="28"/>
          <w:szCs w:val="28"/>
        </w:rPr>
        <w:t>7</w:t>
      </w:r>
      <w:r w:rsidRPr="001B0102">
        <w:rPr>
          <w:bCs/>
          <w:sz w:val="28"/>
          <w:szCs w:val="28"/>
        </w:rPr>
        <w:t xml:space="preserve"> год в сумме </w:t>
      </w:r>
      <w:r w:rsidR="00677614">
        <w:rPr>
          <w:bCs/>
          <w:sz w:val="28"/>
          <w:szCs w:val="28"/>
        </w:rPr>
        <w:t>45 806,0</w:t>
      </w:r>
      <w:r w:rsidRPr="001B0102">
        <w:rPr>
          <w:bCs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bCs/>
          <w:sz w:val="28"/>
          <w:szCs w:val="28"/>
        </w:rPr>
        <w:t>1 097,9</w:t>
      </w:r>
      <w:r w:rsidRPr="001B0102">
        <w:rPr>
          <w:bCs/>
          <w:sz w:val="28"/>
          <w:szCs w:val="28"/>
        </w:rPr>
        <w:t xml:space="preserve"> тыс. рублей</w:t>
      </w:r>
      <w:r w:rsidR="00CB580E">
        <w:rPr>
          <w:bCs/>
          <w:sz w:val="28"/>
          <w:szCs w:val="28"/>
        </w:rPr>
        <w:t>»</w:t>
      </w:r>
      <w:r w:rsidRPr="001B0102">
        <w:rPr>
          <w:bCs/>
          <w:sz w:val="28"/>
          <w:szCs w:val="28"/>
        </w:rPr>
        <w:t>;</w:t>
      </w:r>
      <w:proofErr w:type="gramEnd"/>
    </w:p>
    <w:p w:rsidR="004359C6" w:rsidRDefault="004359C6" w:rsidP="00816AB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</w:p>
    <w:p w:rsidR="00816AB0" w:rsidRDefault="00816AB0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CB580E">
        <w:rPr>
          <w:bCs/>
          <w:sz w:val="28"/>
          <w:szCs w:val="28"/>
        </w:rPr>
        <w:t xml:space="preserve"> части 8,9 изложить в следующей редакции:</w:t>
      </w:r>
    </w:p>
    <w:p w:rsidR="00816AB0" w:rsidRDefault="00CB580E" w:rsidP="00816AB0">
      <w:pPr>
        <w:pStyle w:val="ConsNormal"/>
        <w:widowControl/>
        <w:ind w:righ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="00816AB0">
        <w:rPr>
          <w:rFonts w:ascii="Times New Roman" w:hAnsi="Times New Roman"/>
          <w:bCs/>
          <w:iCs/>
          <w:sz w:val="28"/>
          <w:szCs w:val="28"/>
        </w:rPr>
        <w:t>8</w:t>
      </w:r>
      <w:r w:rsidR="00816AB0" w:rsidRPr="001B0102"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gramStart"/>
      <w:r w:rsidR="00816AB0">
        <w:rPr>
          <w:rFonts w:ascii="Times New Roman" w:hAnsi="Times New Roman"/>
          <w:sz w:val="28"/>
        </w:rPr>
        <w:t xml:space="preserve">Установить, что размеры должностных окладов лиц, замещающих муниципальные должности, и муниципальных служащих </w:t>
      </w:r>
      <w:r w:rsidR="00816AB0" w:rsidRPr="003A790D">
        <w:rPr>
          <w:rFonts w:ascii="Times New Roman" w:hAnsi="Times New Roman"/>
          <w:sz w:val="28"/>
        </w:rPr>
        <w:t>в органах местного</w:t>
      </w:r>
      <w:r w:rsidR="00816AB0" w:rsidRPr="0056197A">
        <w:rPr>
          <w:rFonts w:ascii="Times New Roman" w:hAnsi="Times New Roman"/>
          <w:color w:val="C0504D"/>
          <w:sz w:val="28"/>
        </w:rPr>
        <w:t xml:space="preserve"> </w:t>
      </w:r>
      <w:r w:rsidR="00816AB0" w:rsidRPr="003A790D">
        <w:rPr>
          <w:rFonts w:ascii="Times New Roman" w:hAnsi="Times New Roman"/>
          <w:sz w:val="28"/>
        </w:rPr>
        <w:t>самоуправления</w:t>
      </w:r>
      <w:r w:rsidR="00816AB0">
        <w:rPr>
          <w:rFonts w:ascii="Times New Roman" w:hAnsi="Times New Roman"/>
          <w:sz w:val="28"/>
        </w:rPr>
        <w:t xml:space="preserve"> </w:t>
      </w:r>
      <w:proofErr w:type="spellStart"/>
      <w:r w:rsidR="00816AB0">
        <w:rPr>
          <w:rFonts w:ascii="Times New Roman" w:hAnsi="Times New Roman"/>
          <w:bCs/>
          <w:sz w:val="28"/>
          <w:szCs w:val="28"/>
        </w:rPr>
        <w:t>Коксовского</w:t>
      </w:r>
      <w:proofErr w:type="spellEnd"/>
      <w:r w:rsidR="00816AB0" w:rsidRPr="0001510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816AB0">
        <w:rPr>
          <w:rFonts w:ascii="Times New Roman" w:hAnsi="Times New Roman"/>
          <w:sz w:val="28"/>
        </w:rPr>
        <w:t xml:space="preserve"> </w:t>
      </w:r>
      <w:proofErr w:type="spellStart"/>
      <w:r w:rsidR="00816AB0">
        <w:rPr>
          <w:rFonts w:ascii="Times New Roman" w:hAnsi="Times New Roman"/>
          <w:sz w:val="28"/>
        </w:rPr>
        <w:t>Белокалитвинского</w:t>
      </w:r>
      <w:proofErr w:type="spellEnd"/>
      <w:r w:rsidR="00816AB0">
        <w:rPr>
          <w:rFonts w:ascii="Times New Roman" w:hAnsi="Times New Roman"/>
          <w:sz w:val="28"/>
        </w:rPr>
        <w:t xml:space="preserve"> района, должностных окладов технического персонала и ставок заработной платы обслуживающего персонала </w:t>
      </w:r>
      <w:r w:rsidR="00816AB0" w:rsidRPr="003A790D">
        <w:rPr>
          <w:rFonts w:ascii="Times New Roman" w:hAnsi="Times New Roman"/>
          <w:sz w:val="28"/>
        </w:rPr>
        <w:t>органов местного самоуправления</w:t>
      </w:r>
      <w:r w:rsidR="00816AB0">
        <w:rPr>
          <w:rFonts w:ascii="Times New Roman" w:hAnsi="Times New Roman"/>
          <w:sz w:val="28"/>
        </w:rPr>
        <w:t xml:space="preserve"> </w:t>
      </w:r>
      <w:proofErr w:type="spellStart"/>
      <w:r w:rsidR="00816AB0">
        <w:rPr>
          <w:rFonts w:ascii="Times New Roman" w:hAnsi="Times New Roman"/>
          <w:bCs/>
          <w:sz w:val="28"/>
          <w:szCs w:val="28"/>
        </w:rPr>
        <w:t>Коксовского</w:t>
      </w:r>
      <w:proofErr w:type="spellEnd"/>
      <w:r w:rsidR="00816AB0" w:rsidRPr="0001510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816AB0">
        <w:rPr>
          <w:rFonts w:ascii="Times New Roman" w:hAnsi="Times New Roman"/>
          <w:sz w:val="28"/>
        </w:rPr>
        <w:t xml:space="preserve"> </w:t>
      </w:r>
      <w:proofErr w:type="spellStart"/>
      <w:r w:rsidR="00816AB0">
        <w:rPr>
          <w:rFonts w:ascii="Times New Roman" w:hAnsi="Times New Roman"/>
          <w:sz w:val="28"/>
        </w:rPr>
        <w:t>Белокалитвинского</w:t>
      </w:r>
      <w:proofErr w:type="spellEnd"/>
      <w:r w:rsidR="00816AB0">
        <w:rPr>
          <w:rFonts w:ascii="Times New Roman" w:hAnsi="Times New Roman"/>
          <w:sz w:val="28"/>
        </w:rPr>
        <w:t xml:space="preserve"> района индексируются с 1 октября 2025 года на </w:t>
      </w:r>
      <w:r>
        <w:rPr>
          <w:rFonts w:ascii="Times New Roman" w:hAnsi="Times New Roman"/>
          <w:sz w:val="28"/>
        </w:rPr>
        <w:t>7,6</w:t>
      </w:r>
      <w:r w:rsidR="00816AB0">
        <w:rPr>
          <w:rFonts w:ascii="Times New Roman" w:hAnsi="Times New Roman"/>
          <w:sz w:val="28"/>
        </w:rPr>
        <w:t xml:space="preserve"> процента, с 1 октября 2026 года на 4,0 процента, с 1 октября 2027</w:t>
      </w:r>
      <w:proofErr w:type="gramEnd"/>
      <w:r w:rsidR="00816AB0">
        <w:rPr>
          <w:rFonts w:ascii="Times New Roman" w:hAnsi="Times New Roman"/>
          <w:sz w:val="28"/>
        </w:rPr>
        <w:t xml:space="preserve"> года на 4,0 процента.</w:t>
      </w:r>
    </w:p>
    <w:p w:rsidR="00816AB0" w:rsidRDefault="00816AB0" w:rsidP="00816AB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9</w:t>
      </w:r>
      <w:r w:rsidRPr="001B0102">
        <w:rPr>
          <w:bCs/>
          <w:iCs/>
          <w:sz w:val="28"/>
          <w:szCs w:val="28"/>
        </w:rPr>
        <w:t xml:space="preserve">. </w:t>
      </w:r>
      <w:r>
        <w:rPr>
          <w:sz w:val="28"/>
        </w:rPr>
        <w:t>Установить, что размеры должностных окладов руководителей, специалистов и служащих, ставок заработной платы рабочих муниципальных учреждений</w:t>
      </w:r>
      <w:r w:rsidRPr="0056197A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Коксовского</w:t>
      </w:r>
      <w:proofErr w:type="spellEnd"/>
      <w:r w:rsidRPr="00015100"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индексируются с 1 октября 2025 года на </w:t>
      </w:r>
      <w:r w:rsidR="00CB580E">
        <w:rPr>
          <w:sz w:val="28"/>
        </w:rPr>
        <w:t>7,6</w:t>
      </w:r>
      <w:r>
        <w:rPr>
          <w:sz w:val="28"/>
        </w:rPr>
        <w:t xml:space="preserve"> процента, с 1 октября 2026 года на 4,0 процента, с 1 октября 2027 года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4,0 процента</w:t>
      </w:r>
      <w:r w:rsidR="00CB580E">
        <w:rPr>
          <w:sz w:val="28"/>
        </w:rPr>
        <w:t>»;</w:t>
      </w: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Pr="00223CF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B6DA5" w:rsidRDefault="00FB6DA5" w:rsidP="00FB6DA5">
      <w:pPr>
        <w:ind w:firstLine="54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CB580E" w:rsidRDefault="00CB580E" w:rsidP="004359C6">
      <w:pPr>
        <w:jc w:val="both"/>
        <w:rPr>
          <w:sz w:val="28"/>
          <w:szCs w:val="28"/>
        </w:rPr>
      </w:pPr>
    </w:p>
    <w:p w:rsidR="00FB6DA5" w:rsidRDefault="00CB580E" w:rsidP="00FB6DA5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FB6DA5">
        <w:rPr>
          <w:sz w:val="28"/>
          <w:szCs w:val="28"/>
        </w:rPr>
        <w:t>п</w:t>
      </w:r>
      <w:r w:rsidR="00FB6DA5" w:rsidRPr="00C06D41">
        <w:rPr>
          <w:sz w:val="28"/>
          <w:szCs w:val="28"/>
        </w:rPr>
        <w:t xml:space="preserve">риложение </w:t>
      </w:r>
      <w:r w:rsidR="00FB6DA5">
        <w:rPr>
          <w:sz w:val="28"/>
          <w:szCs w:val="28"/>
        </w:rPr>
        <w:t>1</w:t>
      </w:r>
      <w:r w:rsidR="00FB6DA5" w:rsidRPr="00C06D41">
        <w:rPr>
          <w:sz w:val="28"/>
          <w:szCs w:val="28"/>
        </w:rPr>
        <w:t xml:space="preserve"> изложить в следующей редакции:</w:t>
      </w:r>
    </w:p>
    <w:p w:rsidR="00FB6DA5" w:rsidRDefault="00FB6DA5" w:rsidP="00002521">
      <w:pPr>
        <w:ind w:firstLine="426"/>
        <w:jc w:val="both"/>
        <w:rPr>
          <w:bCs/>
          <w:sz w:val="28"/>
          <w:szCs w:val="28"/>
        </w:rPr>
      </w:pPr>
    </w:p>
    <w:tbl>
      <w:tblPr>
        <w:tblW w:w="10390" w:type="dxa"/>
        <w:tblInd w:w="-318" w:type="dxa"/>
        <w:tblLook w:val="01E0"/>
      </w:tblPr>
      <w:tblGrid>
        <w:gridCol w:w="318"/>
        <w:gridCol w:w="3365"/>
        <w:gridCol w:w="2979"/>
        <w:gridCol w:w="3011"/>
        <w:gridCol w:w="703"/>
        <w:gridCol w:w="14"/>
      </w:tblGrid>
      <w:tr w:rsidR="00310BB9" w:rsidTr="00BD7A14">
        <w:trPr>
          <w:gridBefore w:val="1"/>
          <w:gridAfter w:val="2"/>
          <w:wBefore w:w="318" w:type="dxa"/>
          <w:wAfter w:w="717" w:type="dxa"/>
          <w:trHeight w:val="72"/>
        </w:trPr>
        <w:tc>
          <w:tcPr>
            <w:tcW w:w="9355" w:type="dxa"/>
            <w:gridSpan w:val="3"/>
            <w:hideMark/>
          </w:tcPr>
          <w:p w:rsidR="00310BB9" w:rsidRDefault="00310BB9">
            <w:pPr>
              <w:ind w:hanging="105"/>
              <w:jc w:val="both"/>
              <w:rPr>
                <w:bCs/>
                <w:sz w:val="28"/>
                <w:szCs w:val="28"/>
              </w:rPr>
            </w:pPr>
            <w:bookmarkStart w:id="0" w:name="_Hlk88474565"/>
          </w:p>
        </w:tc>
        <w:bookmarkEnd w:id="0"/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BD7A14">
            <w:pPr>
              <w:rPr>
                <w:sz w:val="28"/>
                <w:szCs w:val="28"/>
              </w:rPr>
            </w:pPr>
            <w:r w:rsidRPr="004046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D6C" w:rsidRDefault="00776D6C" w:rsidP="00BD7A14"/>
          <w:p w:rsidR="00DA3AB6" w:rsidRPr="004046BD" w:rsidRDefault="00B97CEE" w:rsidP="00DA3AB6">
            <w:pPr>
              <w:ind w:left="2087" w:hanging="900"/>
              <w:jc w:val="right"/>
            </w:pPr>
            <w:r>
              <w:t>«</w:t>
            </w:r>
            <w:r w:rsidR="00DA3AB6" w:rsidRPr="004046BD">
              <w:t>Приложение 1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3A595D" w:rsidP="00DA3AB6">
            <w:pPr>
              <w:ind w:left="2087" w:hanging="900"/>
              <w:jc w:val="right"/>
            </w:pPr>
            <w:r>
              <w:t>к Проекту решения</w:t>
            </w:r>
            <w:r w:rsidR="00DA3AB6" w:rsidRPr="004046BD">
              <w:t xml:space="preserve"> Собрания депутатов </w:t>
            </w:r>
          </w:p>
          <w:p w:rsidR="00DA3AB6" w:rsidRPr="004046BD" w:rsidRDefault="00DA3AB6" w:rsidP="00DA3AB6">
            <w:pPr>
              <w:ind w:left="2087" w:hanging="900"/>
              <w:jc w:val="right"/>
            </w:pPr>
            <w:r w:rsidRPr="004046BD">
              <w:t>Коксовского сельского поселения</w:t>
            </w:r>
          </w:p>
          <w:p w:rsidR="00DA3AB6" w:rsidRPr="004046BD" w:rsidRDefault="00DA3AB6" w:rsidP="0047707B">
            <w:pPr>
              <w:ind w:left="2087" w:hanging="900"/>
              <w:jc w:val="right"/>
            </w:pPr>
            <w:r>
              <w:t>о</w:t>
            </w:r>
            <w:r w:rsidRPr="004046BD">
              <w:t>т</w:t>
            </w:r>
            <w:r w:rsidR="00F300B5">
              <w:t xml:space="preserve"> </w:t>
            </w:r>
            <w:r w:rsidR="0047707B">
              <w:t>27.12</w:t>
            </w:r>
            <w:r w:rsidR="00C76162">
              <w:t>.202</w:t>
            </w:r>
            <w:r w:rsidR="0047707B">
              <w:t>4</w:t>
            </w:r>
            <w:r w:rsidR="008437E3">
              <w:t xml:space="preserve"> </w:t>
            </w:r>
            <w:r w:rsidRPr="004046BD">
              <w:t xml:space="preserve"> года №</w:t>
            </w:r>
            <w:r w:rsidR="0047707B">
              <w:t xml:space="preserve"> 111</w:t>
            </w:r>
            <w:r w:rsidR="003A595D">
              <w:t xml:space="preserve"> </w:t>
            </w:r>
            <w:r w:rsidRPr="004046BD">
              <w:t xml:space="preserve"> </w:t>
            </w:r>
            <w:r w:rsidR="008437E3">
              <w:t xml:space="preserve">      </w:t>
            </w:r>
            <w:r w:rsidRPr="004046BD">
              <w:t xml:space="preserve"> 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ind w:left="2087" w:hanging="900"/>
              <w:jc w:val="right"/>
            </w:pPr>
            <w:r w:rsidRPr="004046BD">
              <w:t>«О бюджете Коксовского сельского поселения</w:t>
            </w:r>
          </w:p>
          <w:p w:rsidR="00DA3AB6" w:rsidRPr="004046BD" w:rsidRDefault="00DA3AB6" w:rsidP="00DA3AB6">
            <w:pPr>
              <w:ind w:left="2087" w:hanging="900"/>
              <w:jc w:val="right"/>
            </w:pPr>
            <w:r w:rsidRPr="004046BD">
              <w:t>Белокалитвинского района на 202</w:t>
            </w:r>
            <w:r w:rsidR="008437E3">
              <w:t>5</w:t>
            </w:r>
            <w:r w:rsidRPr="004046BD">
              <w:t xml:space="preserve"> год и </w:t>
            </w:r>
          </w:p>
          <w:p w:rsidR="00DA3AB6" w:rsidRPr="004046BD" w:rsidRDefault="00DA3AB6" w:rsidP="008437E3">
            <w:pPr>
              <w:ind w:left="2087" w:hanging="900"/>
              <w:jc w:val="right"/>
            </w:pPr>
            <w:r w:rsidRPr="004046BD">
              <w:t>плановый период 202</w:t>
            </w:r>
            <w:r w:rsidR="008437E3">
              <w:t>6</w:t>
            </w:r>
            <w:r w:rsidRPr="004046BD">
              <w:t xml:space="preserve"> и 202</w:t>
            </w:r>
            <w:r w:rsidR="008437E3">
              <w:t>7</w:t>
            </w:r>
            <w:r w:rsidRPr="004046BD">
              <w:t xml:space="preserve"> годов»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</w:tr>
      <w:tr w:rsidR="00DA3AB6" w:rsidRPr="004046BD" w:rsidTr="00BD7A14">
        <w:tblPrEx>
          <w:tblLook w:val="0000"/>
        </w:tblPrEx>
        <w:trPr>
          <w:trHeight w:val="375"/>
        </w:trPr>
        <w:tc>
          <w:tcPr>
            <w:tcW w:w="10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AB6" w:rsidRPr="004046BD" w:rsidRDefault="00DA3AB6" w:rsidP="008437E3">
            <w:pPr>
              <w:jc w:val="center"/>
              <w:rPr>
                <w:bCs/>
                <w:sz w:val="28"/>
                <w:szCs w:val="28"/>
              </w:rPr>
            </w:pPr>
            <w:r w:rsidRPr="004046BD">
              <w:rPr>
                <w:bCs/>
                <w:sz w:val="28"/>
                <w:szCs w:val="28"/>
              </w:rPr>
              <w:t xml:space="preserve">Объем поступлений доходов  бюджета Коксовского сельского поселения Белокалитвинского района на </w:t>
            </w:r>
            <w:r w:rsidR="00310BB9">
              <w:rPr>
                <w:bCs/>
                <w:sz w:val="28"/>
                <w:szCs w:val="28"/>
              </w:rPr>
              <w:t>202</w:t>
            </w:r>
            <w:r w:rsidR="008437E3">
              <w:rPr>
                <w:bCs/>
                <w:sz w:val="28"/>
                <w:szCs w:val="28"/>
              </w:rPr>
              <w:t>5</w:t>
            </w:r>
            <w:r w:rsidR="00310BB9">
              <w:rPr>
                <w:bCs/>
                <w:sz w:val="28"/>
                <w:szCs w:val="28"/>
              </w:rPr>
              <w:t xml:space="preserve"> год и плановый период 202</w:t>
            </w:r>
            <w:r w:rsidR="008437E3">
              <w:rPr>
                <w:bCs/>
                <w:sz w:val="28"/>
                <w:szCs w:val="28"/>
              </w:rPr>
              <w:t>6</w:t>
            </w:r>
            <w:r w:rsidR="00310BB9">
              <w:rPr>
                <w:bCs/>
                <w:sz w:val="28"/>
                <w:szCs w:val="28"/>
              </w:rPr>
              <w:t xml:space="preserve"> и 202</w:t>
            </w:r>
            <w:r w:rsidR="008437E3">
              <w:rPr>
                <w:bCs/>
                <w:sz w:val="28"/>
                <w:szCs w:val="28"/>
              </w:rPr>
              <w:t>7</w:t>
            </w:r>
            <w:r w:rsidR="00310BB9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</w:tr>
      <w:tr w:rsidR="00DA3AB6" w:rsidRPr="004046BD" w:rsidTr="00BD7A14">
        <w:tblPrEx>
          <w:tblLook w:val="0000"/>
        </w:tblPrEx>
        <w:trPr>
          <w:trHeight w:val="375"/>
        </w:trPr>
        <w:tc>
          <w:tcPr>
            <w:tcW w:w="10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  <w:r w:rsidRPr="004046BD">
              <w:rPr>
                <w:sz w:val="28"/>
                <w:szCs w:val="28"/>
              </w:rPr>
              <w:t>(тыс. рублей)</w:t>
            </w:r>
          </w:p>
        </w:tc>
      </w:tr>
    </w:tbl>
    <w:p w:rsidR="00DA3AB6" w:rsidRPr="004046BD" w:rsidRDefault="00DA3AB6" w:rsidP="00DA3AB6">
      <w:pPr>
        <w:rPr>
          <w:sz w:val="2"/>
          <w:szCs w:val="2"/>
        </w:rPr>
      </w:pPr>
    </w:p>
    <w:tbl>
      <w:tblPr>
        <w:tblW w:w="10364" w:type="dxa"/>
        <w:jc w:val="center"/>
        <w:tblInd w:w="67" w:type="dxa"/>
        <w:tblLook w:val="0000"/>
      </w:tblPr>
      <w:tblGrid>
        <w:gridCol w:w="4448"/>
        <w:gridCol w:w="2692"/>
        <w:gridCol w:w="1061"/>
        <w:gridCol w:w="1073"/>
        <w:gridCol w:w="1090"/>
      </w:tblGrid>
      <w:tr w:rsidR="00651435" w:rsidRPr="003E0C1A" w:rsidTr="003E0C1A">
        <w:trPr>
          <w:trHeight w:val="255"/>
          <w:tblHeader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435" w:rsidRPr="003E0C1A" w:rsidRDefault="00651435" w:rsidP="00651435">
            <w:pPr>
              <w:jc w:val="center"/>
              <w:rPr>
                <w:bCs/>
              </w:rPr>
            </w:pPr>
            <w:r w:rsidRPr="003E0C1A">
              <w:rPr>
                <w:bCs/>
              </w:rPr>
              <w:t xml:space="preserve">Наименование статьи доходов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651435">
            <w:pPr>
              <w:jc w:val="center"/>
              <w:rPr>
                <w:bCs/>
              </w:rPr>
            </w:pPr>
            <w:r w:rsidRPr="003E0C1A">
              <w:rPr>
                <w:bCs/>
              </w:rPr>
              <w:t>Код БК РФ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435" w:rsidRPr="003E0C1A" w:rsidRDefault="00651435" w:rsidP="008437E3">
            <w:pPr>
              <w:ind w:left="-175" w:right="-125"/>
              <w:jc w:val="center"/>
              <w:rPr>
                <w:bCs/>
              </w:rPr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5</w:t>
            </w:r>
            <w:r w:rsidRPr="003E0C1A">
              <w:rPr>
                <w:bCs/>
              </w:rPr>
              <w:t xml:space="preserve"> год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8437E3">
            <w:pPr>
              <w:ind w:left="-166" w:right="-164"/>
              <w:jc w:val="center"/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6</w:t>
            </w:r>
            <w:r w:rsidRPr="003E0C1A">
              <w:rPr>
                <w:bCs/>
              </w:rPr>
              <w:t xml:space="preserve"> год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8437E3">
            <w:pPr>
              <w:ind w:left="-157" w:right="-142"/>
              <w:jc w:val="center"/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7</w:t>
            </w:r>
            <w:r w:rsidRPr="003E0C1A">
              <w:rPr>
                <w:bCs/>
              </w:rPr>
              <w:t xml:space="preserve"> год</w:t>
            </w:r>
          </w:p>
        </w:tc>
      </w:tr>
      <w:tr w:rsidR="00651435" w:rsidRPr="003E0C1A" w:rsidTr="003E0C1A">
        <w:trPr>
          <w:trHeight w:val="255"/>
          <w:tblHeader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435" w:rsidRPr="003E0C1A" w:rsidRDefault="00651435" w:rsidP="00651435">
            <w:pPr>
              <w:ind w:hanging="207"/>
              <w:jc w:val="center"/>
            </w:pPr>
            <w:bookmarkStart w:id="1" w:name="RANGE!A11:C226"/>
            <w:r w:rsidRPr="003E0C1A">
              <w:t>1</w:t>
            </w:r>
            <w:bookmarkEnd w:id="1"/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651435">
            <w:pPr>
              <w:jc w:val="center"/>
            </w:pPr>
            <w:r w:rsidRPr="003E0C1A"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435" w:rsidRPr="003E0C1A" w:rsidRDefault="00651435" w:rsidP="00651435">
            <w:pPr>
              <w:jc w:val="center"/>
            </w:pPr>
            <w:r w:rsidRPr="003E0C1A"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435" w:rsidRPr="003E0C1A" w:rsidRDefault="00651435" w:rsidP="00651435">
            <w:pPr>
              <w:jc w:val="center"/>
            </w:pPr>
            <w:r w:rsidRPr="003E0C1A"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435" w:rsidRPr="003E0C1A" w:rsidRDefault="00651435" w:rsidP="00651435">
            <w:pPr>
              <w:jc w:val="center"/>
            </w:pPr>
            <w:r w:rsidRPr="003E0C1A">
              <w:t>5</w:t>
            </w:r>
          </w:p>
        </w:tc>
      </w:tr>
      <w:tr w:rsidR="00651435" w:rsidRPr="003E0C1A" w:rsidTr="003E0C1A">
        <w:trPr>
          <w:trHeight w:val="449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r w:rsidRPr="003E0C1A">
              <w:rPr>
                <w:color w:val="000000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r w:rsidRPr="003E0C1A">
              <w:rPr>
                <w:color w:val="000000"/>
              </w:rPr>
              <w:t>ИТОГО ДОХОДОВ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4D11B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33 645,5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FA4D6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46 194,7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383D6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45 806,0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1 00 00000 00 0000 000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0A3F82" w:rsidRDefault="000A3F82" w:rsidP="0000022A">
            <w:pPr>
              <w:jc w:val="right"/>
              <w:rPr>
                <w:b/>
                <w:bCs/>
                <w:color w:val="000000"/>
              </w:rPr>
            </w:pPr>
            <w:r w:rsidRPr="000A3F82">
              <w:rPr>
                <w:b/>
                <w:bCs/>
                <w:color w:val="000000"/>
              </w:rPr>
              <w:t>8 778,3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0A3F82" w:rsidRDefault="007156C7" w:rsidP="002445D7">
            <w:pPr>
              <w:jc w:val="right"/>
              <w:rPr>
                <w:b/>
                <w:bCs/>
                <w:color w:val="000000"/>
              </w:rPr>
            </w:pPr>
            <w:r w:rsidRPr="000A3F82">
              <w:rPr>
                <w:b/>
                <w:bCs/>
                <w:color w:val="000000"/>
              </w:rPr>
              <w:t>6 734,5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2445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6 934,5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0A3F82" w:rsidRDefault="000A3F82" w:rsidP="00651435">
            <w:pPr>
              <w:jc w:val="right"/>
              <w:rPr>
                <w:color w:val="000000"/>
                <w:highlight w:val="red"/>
              </w:rPr>
            </w:pPr>
            <w:r w:rsidRPr="000A3F82">
              <w:rPr>
                <w:color w:val="000000"/>
              </w:rPr>
              <w:t>8 308,3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6 364,5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6 564,5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3 275,0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2445D7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2 9</w:t>
            </w:r>
            <w:r w:rsidR="002445D7">
              <w:rPr>
                <w:b/>
                <w:bCs/>
                <w:color w:val="000000"/>
              </w:rPr>
              <w:t>00</w:t>
            </w:r>
            <w:r w:rsidRPr="003E0C1A">
              <w:rPr>
                <w:b/>
                <w:bCs/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0022A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A3F82">
              <w:rPr>
                <w:color w:val="000000"/>
              </w:rPr>
              <w:t> 275,0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1 01 02010 01 0000 110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0022A" w:rsidP="000A3F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0A3F82">
              <w:rPr>
                <w:color w:val="000000"/>
              </w:rPr>
              <w:t>225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2 850,</w:t>
            </w:r>
            <w:r w:rsidR="00651435" w:rsidRPr="003E0C1A">
              <w:rPr>
                <w:color w:val="000000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B6293">
              <w:rPr>
                <w:color w:val="000000"/>
              </w:rPr>
              <w:t>050,0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1 01 02030 01 0000 110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0022A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</w:t>
            </w:r>
            <w:r w:rsidR="00651435" w:rsidRPr="003E0C1A">
              <w:rPr>
                <w:color w:val="000000"/>
              </w:rPr>
              <w:t>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165,0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1 05 03000 01 0000 110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1 05 03010 01 0000 110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4 608,3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2445D7">
              <w:rPr>
                <w:b/>
                <w:bCs/>
                <w:color w:val="000000"/>
              </w:rPr>
              <w:t> 269,5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7156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  <w:r w:rsidR="00DB6293">
              <w:rPr>
                <w:b/>
                <w:bCs/>
                <w:color w:val="000000"/>
              </w:rPr>
              <w:t>269,5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1 06 01000 00 0000 110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1 06 01030 10 0000 110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Земельный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1 06 06000 00 0000 110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445D7">
              <w:rPr>
                <w:color w:val="000000"/>
              </w:rPr>
              <w:t> 950,0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B6293">
              <w:rPr>
                <w:color w:val="000000"/>
              </w:rPr>
              <w:t xml:space="preserve"> 95</w:t>
            </w:r>
            <w:r w:rsidR="00651435"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1 06 06030 00 0000 110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2C23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1 06 06033 10 0000 110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1 06 06040 00 0000 110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2445D7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9</w:t>
            </w:r>
            <w:r w:rsidR="002445D7">
              <w:rPr>
                <w:color w:val="000000"/>
              </w:rPr>
              <w:t>5</w:t>
            </w: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9</w:t>
            </w:r>
            <w:r w:rsidR="00DB6293">
              <w:rPr>
                <w:color w:val="000000"/>
              </w:rPr>
              <w:t>5</w:t>
            </w:r>
            <w:r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1 06 06043 10 0000 110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651435"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651435"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1 08 04000 01 0000 110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1 08 04020 01 0000 110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7156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2445D7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7156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156C7">
              <w:rPr>
                <w:color w:val="000000"/>
              </w:rPr>
              <w:t>7</w:t>
            </w:r>
            <w:r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2445D7">
              <w:rPr>
                <w:b/>
                <w:bCs/>
                <w:color w:val="000000"/>
              </w:rPr>
              <w:t>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1 11 05000 00 0000 120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45D7"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:rsidTr="003E0C1A">
        <w:trPr>
          <w:trHeight w:val="1721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1 11 05070 00 0000 120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45D7"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 xml:space="preserve">Доходы от сдачи в аренду имущества, составляющего казну сельских поселений (за исключением земельных </w:t>
            </w:r>
            <w:r w:rsidRPr="003E0C1A">
              <w:rPr>
                <w:color w:val="000000"/>
              </w:rPr>
              <w:lastRenderedPageBreak/>
              <w:t>участков)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 xml:space="preserve">1 11 05075 10 0000 120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45D7"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1 11 09000 00 0000 120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2445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</w:t>
            </w:r>
            <w:r w:rsidR="00651435" w:rsidRPr="003E0C1A">
              <w:rPr>
                <w:color w:val="000000"/>
              </w:rPr>
              <w:t>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1 11 09040 00 0000 120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</w:tr>
      <w:tr w:rsidR="00651435" w:rsidRPr="003E0C1A" w:rsidTr="003E0C1A">
        <w:trPr>
          <w:trHeight w:val="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1 11 09045 10 0000 120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1 16 07000 01 0000 140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1 16 07090 00 0000 140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1 16 07090 10 0000 140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4C75E5" w:rsidRDefault="004C75E5" w:rsidP="00C51D34">
            <w:pPr>
              <w:jc w:val="right"/>
              <w:rPr>
                <w:b/>
                <w:bCs/>
                <w:color w:val="000000"/>
              </w:rPr>
            </w:pPr>
            <w:r w:rsidRPr="004C75E5">
              <w:rPr>
                <w:b/>
                <w:bCs/>
                <w:color w:val="000000"/>
              </w:rPr>
              <w:t>24 867,2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39 460,2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38 871,5</w:t>
            </w:r>
          </w:p>
        </w:tc>
      </w:tr>
      <w:tr w:rsidR="00383D6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D65" w:rsidRPr="003E0C1A" w:rsidRDefault="00383D65" w:rsidP="00383D6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3E0C1A" w:rsidRDefault="00383D65" w:rsidP="00383D6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D65" w:rsidRPr="004C75E5" w:rsidRDefault="000F49EF" w:rsidP="000F49EF">
            <w:pPr>
              <w:jc w:val="right"/>
              <w:rPr>
                <w:b/>
                <w:bCs/>
                <w:color w:val="000000"/>
              </w:rPr>
            </w:pPr>
            <w:r w:rsidRPr="004C75E5">
              <w:rPr>
                <w:b/>
                <w:bCs/>
                <w:color w:val="000000"/>
              </w:rPr>
              <w:t>24</w:t>
            </w:r>
            <w:r w:rsidR="004C75E5" w:rsidRPr="004C75E5">
              <w:rPr>
                <w:b/>
                <w:bCs/>
                <w:color w:val="000000"/>
              </w:rPr>
              <w:t> 867,2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39 460,2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38 871,5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C2DB1" w:rsidP="00C51D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3E158E">
              <w:rPr>
                <w:color w:val="000000"/>
              </w:rPr>
              <w:t> 252,4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8C0F0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</w:t>
            </w:r>
            <w:r w:rsidR="00FA4D66">
              <w:rPr>
                <w:color w:val="000000"/>
              </w:rPr>
              <w:t>12,</w:t>
            </w:r>
            <w:r>
              <w:rPr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FA4D6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15 023,3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2 02 15002 00 0000 150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2 02 15002 10 0000 150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970F0" w:rsidRPr="003E0C1A" w:rsidTr="000049D2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B970F0" w:rsidP="00B970F0">
            <w:r w:rsidRPr="00030B9D">
              <w:t>Дотации на выравнивание бюджетной обеспеченности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1A5D33">
            <w:r w:rsidRPr="00030B9D">
              <w:t>2 02 1</w:t>
            </w:r>
            <w:r w:rsidR="001A5D33">
              <w:t>6</w:t>
            </w:r>
            <w:r w:rsidRPr="00030B9D">
              <w:t xml:space="preserve">001 00 0000 150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2C2DB1" w:rsidP="00B970F0">
            <w:r>
              <w:t>18 326,9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B970F0">
            <w:r w:rsidRPr="00030B9D">
              <w:t>15 812,2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B970F0">
            <w:r w:rsidRPr="00030B9D">
              <w:t>15 023,3</w:t>
            </w:r>
          </w:p>
        </w:tc>
      </w:tr>
      <w:tr w:rsidR="00B970F0" w:rsidRPr="003E0C1A" w:rsidTr="000049D2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B970F0" w:rsidP="00B970F0">
            <w:r w:rsidRPr="00030B9D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1A5D33">
            <w:r w:rsidRPr="00030B9D">
              <w:t>2 02 1</w:t>
            </w:r>
            <w:r w:rsidR="001A5D33">
              <w:t>6</w:t>
            </w:r>
            <w:r w:rsidRPr="00030B9D">
              <w:t xml:space="preserve">001 10 0000 150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2C2DB1" w:rsidP="00B970F0">
            <w:r>
              <w:t>18 326,9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B970F0">
            <w:r w:rsidRPr="00030B9D">
              <w:t>15 812,2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Default="00B970F0" w:rsidP="00B970F0">
            <w:r w:rsidRPr="00030B9D">
              <w:t>15 023,3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FA4D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383D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464,1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2 02 30024 00 0000 150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2 02 30024 10 0000 150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2 02 35118 00 0000 150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3E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2 02 35118 10 0000 150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0A3F82">
              <w:rPr>
                <w:color w:val="000000"/>
              </w:rPr>
              <w:t>3,6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383D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971080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971080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971080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23 384,1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3E0C1A">
              <w:rPr>
                <w:color w:val="000000"/>
              </w:rPr>
              <w:lastRenderedPageBreak/>
              <w:t>соглашениями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 xml:space="preserve">2 02 40014 00 0000 150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CA3211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2 331,0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2 02 40014 10 0000 150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CA32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="00CA3211">
              <w:rPr>
                <w:color w:val="000000"/>
              </w:rPr>
              <w:t>331</w:t>
            </w:r>
            <w:r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2 02 49999 00 0000 150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F49EF" w:rsidP="000A3F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A3F82">
              <w:rPr>
                <w:color w:val="000000"/>
              </w:rPr>
              <w:t> 720,4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23 384,1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2 02 49999 10 0000 150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F49EF" w:rsidP="000A3F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A3F82">
              <w:rPr>
                <w:color w:val="000000"/>
              </w:rPr>
              <w:t> 720,4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23 384,1</w:t>
            </w:r>
          </w:p>
        </w:tc>
      </w:tr>
      <w:tr w:rsidR="003E158E" w:rsidRPr="003E0C1A" w:rsidTr="003E158E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58E" w:rsidRPr="003E0C1A" w:rsidRDefault="006E2DA6" w:rsidP="00A03B67">
            <w:pPr>
              <w:jc w:val="both"/>
              <w:rPr>
                <w:color w:val="000000"/>
              </w:rPr>
            </w:pPr>
            <w:r w:rsidRPr="006E2DA6">
              <w:rPr>
                <w:color w:val="000000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8E" w:rsidRPr="003E0C1A" w:rsidRDefault="003E158E" w:rsidP="003E158E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25467</w:t>
            </w:r>
            <w:r w:rsidRPr="003E0C1A">
              <w:rPr>
                <w:color w:val="000000"/>
              </w:rPr>
              <w:t xml:space="preserve">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1 149,6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B97CEE">
              <w:rPr>
                <w:color w:val="000000"/>
              </w:rPr>
              <w:t>»;</w:t>
            </w:r>
          </w:p>
        </w:tc>
      </w:tr>
    </w:tbl>
    <w:p w:rsidR="00DA3AB6" w:rsidRPr="003E0C1A" w:rsidRDefault="00DA3AB6" w:rsidP="00DA3AB6">
      <w:pPr>
        <w:rPr>
          <w:color w:val="993300"/>
        </w:rPr>
      </w:pPr>
    </w:p>
    <w:p w:rsidR="00DA3AB6" w:rsidRPr="004046BD" w:rsidRDefault="00DA3AB6" w:rsidP="00DA3AB6">
      <w:pPr>
        <w:rPr>
          <w:color w:val="993300"/>
        </w:rPr>
      </w:pPr>
    </w:p>
    <w:p w:rsidR="00DA3AB6" w:rsidRPr="004046BD" w:rsidRDefault="00DA3AB6" w:rsidP="00DA3AB6"/>
    <w:p w:rsidR="00DA3AB6" w:rsidRDefault="00DA3AB6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  <w:sectPr w:rsidR="00A77281" w:rsidSect="00700167">
          <w:pgSz w:w="11907" w:h="16839" w:code="9"/>
          <w:pgMar w:top="567" w:right="1134" w:bottom="1134" w:left="1134" w:header="709" w:footer="709" w:gutter="0"/>
          <w:cols w:space="708"/>
          <w:docGrid w:linePitch="360"/>
        </w:sectPr>
      </w:pPr>
    </w:p>
    <w:tbl>
      <w:tblPr>
        <w:tblW w:w="15990" w:type="dxa"/>
        <w:tblInd w:w="-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80"/>
        <w:gridCol w:w="7621"/>
        <w:gridCol w:w="1985"/>
        <w:gridCol w:w="1701"/>
        <w:gridCol w:w="1701"/>
        <w:gridCol w:w="14"/>
        <w:gridCol w:w="8"/>
        <w:gridCol w:w="58"/>
        <w:gridCol w:w="14"/>
        <w:gridCol w:w="8"/>
      </w:tblGrid>
      <w:tr w:rsidR="00DA3AB6" w:rsidRPr="00532D77" w:rsidTr="0037207E">
        <w:trPr>
          <w:trHeight w:val="2106"/>
        </w:trPr>
        <w:tc>
          <w:tcPr>
            <w:tcW w:w="15910" w:type="dxa"/>
            <w:gridSpan w:val="7"/>
          </w:tcPr>
          <w:p w:rsidR="00A77281" w:rsidRDefault="00CB580E" w:rsidP="00A7728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A77281">
              <w:rPr>
                <w:sz w:val="28"/>
                <w:szCs w:val="28"/>
              </w:rPr>
              <w:t>) п</w:t>
            </w:r>
            <w:r w:rsidR="00A77281" w:rsidRPr="00C06D41">
              <w:rPr>
                <w:sz w:val="28"/>
                <w:szCs w:val="28"/>
              </w:rPr>
              <w:t xml:space="preserve">риложение </w:t>
            </w:r>
            <w:r w:rsidR="00713B7C">
              <w:rPr>
                <w:sz w:val="28"/>
                <w:szCs w:val="28"/>
              </w:rPr>
              <w:t>2</w:t>
            </w:r>
            <w:r w:rsidR="00A77281" w:rsidRPr="00C06D41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A77281" w:rsidRDefault="00A77281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DA3AB6" w:rsidRPr="00532D77" w:rsidRDefault="00B97CEE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A3AB6" w:rsidRPr="00532D77">
              <w:rPr>
                <w:color w:val="000000"/>
              </w:rPr>
              <w:t>Приложение  2</w:t>
            </w:r>
          </w:p>
          <w:p w:rsidR="00DA3AB6" w:rsidRPr="00532D77" w:rsidRDefault="0047707B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3A595D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ю</w:t>
            </w:r>
            <w:r w:rsidR="00DA3AB6" w:rsidRPr="00532D77">
              <w:rPr>
                <w:color w:val="000000"/>
              </w:rPr>
              <w:t xml:space="preserve"> Собрания депутатов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Коксовского сельского поселения 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от </w:t>
            </w:r>
            <w:r w:rsidR="0047707B">
              <w:rPr>
                <w:color w:val="000000"/>
              </w:rPr>
              <w:t>27.12.2024</w:t>
            </w:r>
            <w:r w:rsidR="007156C7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>года №</w:t>
            </w:r>
            <w:r w:rsidR="0047707B">
              <w:rPr>
                <w:color w:val="000000"/>
              </w:rPr>
              <w:t xml:space="preserve"> 111</w:t>
            </w:r>
            <w:r w:rsidR="00C76162">
              <w:rPr>
                <w:color w:val="000000"/>
              </w:rPr>
              <w:t xml:space="preserve"> </w:t>
            </w:r>
            <w:r w:rsidR="007156C7">
              <w:rPr>
                <w:color w:val="000000"/>
              </w:rPr>
              <w:t xml:space="preserve"> </w:t>
            </w:r>
            <w:r w:rsidR="00376DAA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 xml:space="preserve"> </w:t>
            </w:r>
            <w:r w:rsidR="00310BB9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 xml:space="preserve"> 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"О бюджете Коксовского сельского поселения 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>Белокалитвинского района на 202</w:t>
            </w:r>
            <w:r w:rsidR="007156C7">
              <w:rPr>
                <w:color w:val="000000"/>
              </w:rPr>
              <w:t>5</w:t>
            </w:r>
            <w:r w:rsidRPr="00532D77">
              <w:rPr>
                <w:color w:val="000000"/>
              </w:rPr>
              <w:t xml:space="preserve"> год и </w:t>
            </w:r>
          </w:p>
          <w:p w:rsidR="00DA3AB6" w:rsidRPr="00532D77" w:rsidRDefault="00DA3AB6" w:rsidP="007156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>на плановый период 202</w:t>
            </w:r>
            <w:r w:rsidR="007156C7">
              <w:rPr>
                <w:color w:val="000000"/>
              </w:rPr>
              <w:t>6</w:t>
            </w:r>
            <w:r w:rsidRPr="00532D77">
              <w:rPr>
                <w:color w:val="000000"/>
              </w:rPr>
              <w:t xml:space="preserve"> и 202</w:t>
            </w:r>
            <w:r w:rsidR="007156C7">
              <w:rPr>
                <w:color w:val="000000"/>
              </w:rPr>
              <w:t>7</w:t>
            </w:r>
            <w:r w:rsidRPr="00532D77">
              <w:rPr>
                <w:color w:val="000000"/>
              </w:rPr>
              <w:t xml:space="preserve"> годов»</w:t>
            </w:r>
          </w:p>
        </w:tc>
        <w:tc>
          <w:tcPr>
            <w:tcW w:w="80" w:type="dxa"/>
            <w:gridSpan w:val="3"/>
          </w:tcPr>
          <w:p w:rsidR="00DA3AB6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DA3AB6" w:rsidRPr="00532D77" w:rsidTr="0037207E">
        <w:trPr>
          <w:trHeight w:val="341"/>
        </w:trPr>
        <w:tc>
          <w:tcPr>
            <w:tcW w:w="15910" w:type="dxa"/>
            <w:gridSpan w:val="7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DA3AB6" w:rsidRPr="00532D77" w:rsidRDefault="00DA3AB6" w:rsidP="007156C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32D77">
              <w:rPr>
                <w:bCs/>
                <w:color w:val="000000"/>
                <w:sz w:val="28"/>
                <w:szCs w:val="28"/>
              </w:rPr>
              <w:t>Источники финансирования дефицита бюджета Коксовского сельского  поселения Белокалитвинского района</w:t>
            </w:r>
            <w:r>
              <w:rPr>
                <w:bCs/>
                <w:color w:val="000000"/>
                <w:sz w:val="28"/>
                <w:szCs w:val="28"/>
              </w:rPr>
              <w:t xml:space="preserve"> на 202</w:t>
            </w:r>
            <w:r w:rsidR="007156C7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год и на плановый период </w:t>
            </w:r>
            <w:r w:rsidRPr="00532D77">
              <w:rPr>
                <w:bCs/>
                <w:color w:val="000000"/>
                <w:sz w:val="28"/>
                <w:szCs w:val="28"/>
              </w:rPr>
              <w:t>202</w:t>
            </w:r>
            <w:r w:rsidR="007156C7">
              <w:rPr>
                <w:bCs/>
                <w:color w:val="000000"/>
                <w:sz w:val="28"/>
                <w:szCs w:val="28"/>
              </w:rPr>
              <w:t>6</w:t>
            </w:r>
            <w:r w:rsidRPr="00532D77">
              <w:rPr>
                <w:bCs/>
                <w:color w:val="000000"/>
                <w:sz w:val="28"/>
                <w:szCs w:val="28"/>
              </w:rPr>
              <w:t xml:space="preserve"> и 202</w:t>
            </w:r>
            <w:r w:rsidR="007156C7">
              <w:rPr>
                <w:bCs/>
                <w:color w:val="000000"/>
                <w:sz w:val="28"/>
                <w:szCs w:val="28"/>
              </w:rPr>
              <w:t>7</w:t>
            </w:r>
            <w:r w:rsidRPr="00532D77">
              <w:rPr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80" w:type="dxa"/>
            <w:gridSpan w:val="3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3AB6" w:rsidRPr="00532D77" w:rsidTr="0037207E">
        <w:trPr>
          <w:trHeight w:val="353"/>
        </w:trPr>
        <w:tc>
          <w:tcPr>
            <w:tcW w:w="15910" w:type="dxa"/>
            <w:gridSpan w:val="7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3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3AB6" w:rsidRPr="00532D77" w:rsidTr="0037207E">
        <w:trPr>
          <w:gridAfter w:val="1"/>
          <w:wAfter w:w="8" w:type="dxa"/>
          <w:trHeight w:val="305"/>
        </w:trPr>
        <w:tc>
          <w:tcPr>
            <w:tcW w:w="2880" w:type="dxa"/>
            <w:tcBorders>
              <w:bottom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401" w:type="dxa"/>
            <w:gridSpan w:val="4"/>
            <w:tcBorders>
              <w:bottom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532D77">
              <w:rPr>
                <w:color w:val="000000"/>
                <w:sz w:val="28"/>
                <w:szCs w:val="28"/>
              </w:rPr>
              <w:t>(тыс. рублей)</w:t>
            </w:r>
          </w:p>
        </w:tc>
        <w:tc>
          <w:tcPr>
            <w:tcW w:w="80" w:type="dxa"/>
            <w:gridSpan w:val="3"/>
            <w:tcBorders>
              <w:left w:val="nil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64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Код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5</w:t>
            </w:r>
            <w:r w:rsidR="00310BB9" w:rsidRPr="003E0C1A">
              <w:rPr>
                <w:bCs/>
                <w:color w:val="000000"/>
              </w:rPr>
              <w:t xml:space="preserve"> </w:t>
            </w:r>
            <w:r w:rsidRPr="003E0C1A">
              <w:rPr>
                <w:bCs/>
                <w:color w:val="000000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6</w:t>
            </w:r>
            <w:r w:rsidRPr="003E0C1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7</w:t>
            </w:r>
            <w:r w:rsidRPr="003E0C1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1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5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576"/>
        </w:trPr>
        <w:tc>
          <w:tcPr>
            <w:tcW w:w="28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01 00 00 00 00 0000 000</w:t>
            </w:r>
          </w:p>
        </w:tc>
        <w:tc>
          <w:tcPr>
            <w:tcW w:w="7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A3AB6" w:rsidRPr="003E0C1A" w:rsidRDefault="00615767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2 921,8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0C1A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0C1A">
              <w:rPr>
                <w:bCs/>
              </w:rPr>
              <w:t>0,0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277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01 05 00 00 00 0000 000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A3AB6" w:rsidRPr="003E0C1A" w:rsidRDefault="00615767" w:rsidP="00DA3AB6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2 921,8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</w:pPr>
            <w:r w:rsidRPr="003E0C1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</w:pPr>
            <w:r w:rsidRPr="003E0C1A">
              <w:t>0,0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6AAF" w:rsidRPr="00532D77" w:rsidTr="00396AAF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AAF" w:rsidRPr="003E0C1A" w:rsidRDefault="00396AAF" w:rsidP="00396A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01 05 00 00 00 0000 500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AAF" w:rsidRPr="003E0C1A" w:rsidRDefault="00396AAF" w:rsidP="00396A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AAF" w:rsidRPr="00396AAF" w:rsidRDefault="00AD2201" w:rsidP="00C51D34">
            <w:pPr>
              <w:jc w:val="center"/>
            </w:pPr>
            <w:r>
              <w:rPr>
                <w:bCs/>
              </w:rPr>
              <w:t>33 645,5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AF" w:rsidRPr="003E0C1A" w:rsidRDefault="00AD2201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AF" w:rsidRPr="003E0C1A" w:rsidRDefault="00AD2201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396AAF" w:rsidRDefault="00396AAF" w:rsidP="00396AAF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01 05 02 00 00 0000 500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Увеличение прочих остатков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0F49EF">
            <w:pPr>
              <w:jc w:val="center"/>
            </w:pPr>
            <w:r>
              <w:t>33 645,5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27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01 05 02 01 00 0000 510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0F49EF">
            <w:pPr>
              <w:jc w:val="center"/>
            </w:pPr>
            <w:r>
              <w:t>33 645,5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309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01 05 02 01 10 0000 510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0F49EF">
            <w:pPr>
              <w:jc w:val="center"/>
            </w:pPr>
            <w:r>
              <w:t>33 645,5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391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01 05 00 </w:t>
            </w:r>
            <w:proofErr w:type="spellStart"/>
            <w:r w:rsidRPr="003E0C1A">
              <w:rPr>
                <w:color w:val="000000"/>
              </w:rPr>
              <w:t>00</w:t>
            </w:r>
            <w:proofErr w:type="spellEnd"/>
            <w:r w:rsidRPr="003E0C1A">
              <w:rPr>
                <w:color w:val="000000"/>
              </w:rPr>
              <w:t xml:space="preserve"> </w:t>
            </w:r>
            <w:proofErr w:type="spellStart"/>
            <w:r w:rsidRPr="003E0C1A">
              <w:rPr>
                <w:color w:val="000000"/>
              </w:rPr>
              <w:t>00</w:t>
            </w:r>
            <w:proofErr w:type="spellEnd"/>
            <w:r w:rsidRPr="003E0C1A">
              <w:rPr>
                <w:color w:val="000000"/>
              </w:rPr>
              <w:t xml:space="preserve"> 0000 600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Pr="00396AAF" w:rsidRDefault="00AD2201" w:rsidP="00DB23A5">
            <w:pPr>
              <w:jc w:val="center"/>
            </w:pPr>
            <w:r>
              <w:t>36 567,3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2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01 05 02 00 00 0000 600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0F49EF">
            <w:pPr>
              <w:jc w:val="center"/>
            </w:pPr>
            <w:r>
              <w:t>36 567,3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29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01 05 02 01 00 0000 610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0F49EF">
            <w:pPr>
              <w:jc w:val="center"/>
            </w:pPr>
            <w:r>
              <w:t>36 567,3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24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01 05 02 01 10 0000 610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0F49EF">
            <w:pPr>
              <w:jc w:val="center"/>
            </w:pPr>
            <w:r>
              <w:t>36 567,3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01" w:rsidRPr="003E0C1A" w:rsidRDefault="00AD2201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45 806,0»;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rPr>
                <w:sz w:val="28"/>
                <w:szCs w:val="28"/>
              </w:rPr>
            </w:pPr>
          </w:p>
        </w:tc>
      </w:tr>
    </w:tbl>
    <w:p w:rsidR="000F509C" w:rsidRDefault="000F509C" w:rsidP="004662AD">
      <w:pPr>
        <w:ind w:left="2018" w:hanging="851"/>
        <w:jc w:val="right"/>
        <w:rPr>
          <w:color w:val="000000"/>
        </w:rPr>
      </w:pPr>
    </w:p>
    <w:p w:rsidR="006E71ED" w:rsidRDefault="006E71ED" w:rsidP="004662AD">
      <w:pPr>
        <w:ind w:left="2018" w:hanging="851"/>
        <w:jc w:val="right"/>
        <w:rPr>
          <w:color w:val="000000"/>
        </w:rPr>
      </w:pPr>
    </w:p>
    <w:p w:rsidR="006E71ED" w:rsidRDefault="006E71ED" w:rsidP="004662AD">
      <w:pPr>
        <w:ind w:left="2018" w:hanging="851"/>
        <w:jc w:val="right"/>
        <w:rPr>
          <w:color w:val="000000"/>
        </w:rPr>
      </w:pPr>
    </w:p>
    <w:p w:rsidR="00713B7C" w:rsidRDefault="00CB580E" w:rsidP="00713B7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13B7C">
        <w:rPr>
          <w:sz w:val="28"/>
          <w:szCs w:val="28"/>
        </w:rPr>
        <w:t>) п</w:t>
      </w:r>
      <w:r w:rsidR="00713B7C" w:rsidRPr="00C06D41">
        <w:rPr>
          <w:sz w:val="28"/>
          <w:szCs w:val="28"/>
        </w:rPr>
        <w:t xml:space="preserve">риложение </w:t>
      </w:r>
      <w:r w:rsidR="00713B7C">
        <w:rPr>
          <w:sz w:val="28"/>
          <w:szCs w:val="28"/>
        </w:rPr>
        <w:t>3</w:t>
      </w:r>
      <w:r w:rsidR="00713B7C" w:rsidRPr="00C06D41">
        <w:rPr>
          <w:sz w:val="28"/>
          <w:szCs w:val="28"/>
        </w:rPr>
        <w:t xml:space="preserve"> изложить в следующей редакции:</w:t>
      </w:r>
    </w:p>
    <w:p w:rsidR="006E71ED" w:rsidRDefault="006E71ED" w:rsidP="004662AD">
      <w:pPr>
        <w:ind w:left="2018" w:hanging="851"/>
        <w:jc w:val="right"/>
        <w:rPr>
          <w:color w:val="000000"/>
        </w:rPr>
      </w:pPr>
    </w:p>
    <w:p w:rsidR="004662AD" w:rsidRPr="00AB60B3" w:rsidRDefault="00B97CEE" w:rsidP="004662AD">
      <w:pPr>
        <w:ind w:left="2018" w:hanging="851"/>
        <w:jc w:val="right"/>
      </w:pPr>
      <w:r>
        <w:rPr>
          <w:color w:val="000000"/>
        </w:rPr>
        <w:t>«</w:t>
      </w:r>
      <w:r w:rsidR="004662AD" w:rsidRPr="00AB60B3">
        <w:rPr>
          <w:color w:val="000000"/>
        </w:rPr>
        <w:t xml:space="preserve">Приложение </w:t>
      </w:r>
      <w:r w:rsidR="00DC6CC0" w:rsidRPr="00AB60B3">
        <w:rPr>
          <w:color w:val="000000"/>
        </w:rPr>
        <w:t>3</w:t>
      </w:r>
    </w:p>
    <w:p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 xml:space="preserve">к </w:t>
      </w:r>
      <w:r w:rsidR="007156C7">
        <w:rPr>
          <w:color w:val="000000"/>
        </w:rPr>
        <w:t>решени</w:t>
      </w:r>
      <w:r w:rsidR="0047707B">
        <w:rPr>
          <w:color w:val="000000"/>
        </w:rPr>
        <w:t>ю</w:t>
      </w:r>
      <w:r w:rsidRPr="00AB60B3">
        <w:rPr>
          <w:color w:val="000000"/>
        </w:rPr>
        <w:t xml:space="preserve"> Собрания депутатов</w:t>
      </w:r>
    </w:p>
    <w:p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>Коксовского сельского поселения</w:t>
      </w:r>
    </w:p>
    <w:p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 xml:space="preserve">от </w:t>
      </w:r>
      <w:r w:rsidR="0047707B">
        <w:rPr>
          <w:color w:val="000000"/>
        </w:rPr>
        <w:t>27.12</w:t>
      </w:r>
      <w:r w:rsidR="00C76162">
        <w:rPr>
          <w:color w:val="000000"/>
        </w:rPr>
        <w:t>.202</w:t>
      </w:r>
      <w:r w:rsidR="0047707B">
        <w:rPr>
          <w:color w:val="000000"/>
        </w:rPr>
        <w:t>4</w:t>
      </w:r>
      <w:r w:rsidR="007156C7">
        <w:rPr>
          <w:color w:val="000000"/>
        </w:rPr>
        <w:t xml:space="preserve"> </w:t>
      </w:r>
      <w:r w:rsidRPr="00AB60B3">
        <w:rPr>
          <w:color w:val="000000"/>
        </w:rPr>
        <w:t>года №</w:t>
      </w:r>
      <w:r w:rsidR="0047707B">
        <w:rPr>
          <w:color w:val="000000"/>
        </w:rPr>
        <w:t xml:space="preserve"> 111</w:t>
      </w:r>
      <w:r w:rsidR="00C76162">
        <w:rPr>
          <w:color w:val="000000"/>
        </w:rPr>
        <w:t xml:space="preserve"> </w:t>
      </w:r>
    </w:p>
    <w:p w:rsidR="004662AD" w:rsidRPr="00AB60B3" w:rsidRDefault="004662AD" w:rsidP="004662AD">
      <w:pPr>
        <w:ind w:left="2018" w:hanging="851"/>
        <w:jc w:val="right"/>
        <w:rPr>
          <w:color w:val="000000"/>
        </w:rPr>
      </w:pPr>
      <w:r w:rsidRPr="00AB60B3">
        <w:rPr>
          <w:color w:val="000000"/>
        </w:rPr>
        <w:t xml:space="preserve">«О бюджете Коксовского </w:t>
      </w:r>
      <w:proofErr w:type="gramStart"/>
      <w:r w:rsidRPr="00AB60B3">
        <w:rPr>
          <w:color w:val="000000"/>
        </w:rPr>
        <w:t>сельского</w:t>
      </w:r>
      <w:proofErr w:type="gramEnd"/>
    </w:p>
    <w:p w:rsidR="004662AD" w:rsidRPr="00AB60B3" w:rsidRDefault="004662AD" w:rsidP="004662AD">
      <w:pPr>
        <w:ind w:left="2018" w:hanging="851"/>
        <w:jc w:val="right"/>
        <w:rPr>
          <w:color w:val="000000"/>
        </w:rPr>
      </w:pPr>
      <w:r w:rsidRPr="00AB60B3">
        <w:rPr>
          <w:color w:val="000000"/>
        </w:rPr>
        <w:t>поселения Белокалитвинского района</w:t>
      </w:r>
    </w:p>
    <w:p w:rsidR="002E50E8" w:rsidRPr="00AB60B3" w:rsidRDefault="009D1799" w:rsidP="000D00FA">
      <w:pPr>
        <w:jc w:val="right"/>
        <w:rPr>
          <w:color w:val="000000"/>
        </w:rPr>
      </w:pPr>
      <w:r w:rsidRPr="00AB60B3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7156C7">
        <w:rPr>
          <w:color w:val="000000"/>
        </w:rPr>
        <w:t>5</w:t>
      </w:r>
      <w:r w:rsidR="00310BB9">
        <w:rPr>
          <w:color w:val="000000"/>
        </w:rPr>
        <w:t xml:space="preserve"> год и плановый период 202</w:t>
      </w:r>
      <w:r w:rsidR="007156C7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7156C7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="004662AD" w:rsidRPr="00AB60B3">
        <w:rPr>
          <w:color w:val="000000"/>
        </w:rPr>
        <w:t>»</w:t>
      </w:r>
    </w:p>
    <w:p w:rsidR="006A22B7" w:rsidRPr="00AB60B3" w:rsidRDefault="006A22B7" w:rsidP="004662AD">
      <w:pPr>
        <w:widowControl w:val="0"/>
        <w:tabs>
          <w:tab w:val="center" w:pos="12930"/>
        </w:tabs>
        <w:autoSpaceDE w:val="0"/>
        <w:autoSpaceDN w:val="0"/>
        <w:adjustRightInd w:val="0"/>
        <w:outlineLvl w:val="0"/>
        <w:rPr>
          <w:bCs/>
          <w:color w:val="000000"/>
          <w:sz w:val="28"/>
          <w:szCs w:val="28"/>
        </w:rPr>
      </w:pPr>
    </w:p>
    <w:p w:rsidR="004662AD" w:rsidRPr="00AB60B3" w:rsidRDefault="004662AD" w:rsidP="006A22B7">
      <w:pPr>
        <w:widowControl w:val="0"/>
        <w:tabs>
          <w:tab w:val="center" w:pos="12930"/>
        </w:tabs>
        <w:autoSpaceDE w:val="0"/>
        <w:autoSpaceDN w:val="0"/>
        <w:adjustRightInd w:val="0"/>
        <w:jc w:val="center"/>
        <w:outlineLvl w:val="0"/>
        <w:rPr>
          <w:bCs/>
          <w:color w:val="000000"/>
          <w:sz w:val="31"/>
          <w:szCs w:val="31"/>
        </w:rPr>
      </w:pPr>
      <w:proofErr w:type="gramStart"/>
      <w:r w:rsidRPr="00AB60B3">
        <w:rPr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статьям (муниципальным</w:t>
      </w:r>
      <w:proofErr w:type="gramEnd"/>
    </w:p>
    <w:p w:rsidR="002E50E8" w:rsidRPr="00AB60B3" w:rsidRDefault="004662AD" w:rsidP="006A22B7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AB60B3">
        <w:rPr>
          <w:bCs/>
          <w:color w:val="000000"/>
          <w:sz w:val="28"/>
          <w:szCs w:val="28"/>
        </w:rPr>
        <w:t xml:space="preserve">программам Коксовского сельского поселения и непрограммным направлениям деятельности), группам и подгруппам </w:t>
      </w:r>
      <w:proofErr w:type="gramStart"/>
      <w:r w:rsidRPr="00AB60B3">
        <w:rPr>
          <w:bCs/>
          <w:color w:val="000000"/>
          <w:sz w:val="28"/>
          <w:szCs w:val="28"/>
        </w:rPr>
        <w:t xml:space="preserve">видов расходов классификации </w:t>
      </w:r>
      <w:r w:rsidRPr="00AB60B3">
        <w:rPr>
          <w:rFonts w:ascii="MS Sans Serif" w:hAnsi="MS Sans Serif"/>
        </w:rPr>
        <w:tab/>
      </w:r>
      <w:r w:rsidRPr="00AB60B3">
        <w:rPr>
          <w:bCs/>
          <w:color w:val="000000"/>
          <w:sz w:val="28"/>
          <w:szCs w:val="28"/>
        </w:rPr>
        <w:t>расходов бюджета</w:t>
      </w:r>
      <w:proofErr w:type="gramEnd"/>
      <w:r w:rsidRPr="00AB60B3">
        <w:rPr>
          <w:bCs/>
          <w:color w:val="000000"/>
          <w:sz w:val="28"/>
          <w:szCs w:val="28"/>
        </w:rPr>
        <w:t xml:space="preserve"> Коксовского сельского поселения Белок</w:t>
      </w:r>
      <w:r w:rsidR="009D1799" w:rsidRPr="00AB60B3">
        <w:rPr>
          <w:bCs/>
          <w:color w:val="000000"/>
          <w:sz w:val="28"/>
          <w:szCs w:val="28"/>
        </w:rPr>
        <w:t xml:space="preserve">алитвинского района на </w:t>
      </w:r>
      <w:r w:rsidR="00310BB9">
        <w:rPr>
          <w:bCs/>
          <w:color w:val="000000"/>
          <w:sz w:val="28"/>
          <w:szCs w:val="28"/>
        </w:rPr>
        <w:t>202</w:t>
      </w:r>
      <w:r w:rsidR="007156C7">
        <w:rPr>
          <w:bCs/>
          <w:color w:val="000000"/>
          <w:sz w:val="28"/>
          <w:szCs w:val="28"/>
        </w:rPr>
        <w:t>5</w:t>
      </w:r>
      <w:r w:rsidR="00310BB9">
        <w:rPr>
          <w:bCs/>
          <w:color w:val="000000"/>
          <w:sz w:val="28"/>
          <w:szCs w:val="28"/>
        </w:rPr>
        <w:t xml:space="preserve"> год и плановый период 202</w:t>
      </w:r>
      <w:r w:rsidR="007156C7">
        <w:rPr>
          <w:bCs/>
          <w:color w:val="000000"/>
          <w:sz w:val="28"/>
          <w:szCs w:val="28"/>
        </w:rPr>
        <w:t>6</w:t>
      </w:r>
      <w:r w:rsidR="00310BB9">
        <w:rPr>
          <w:bCs/>
          <w:color w:val="000000"/>
          <w:sz w:val="28"/>
          <w:szCs w:val="28"/>
        </w:rPr>
        <w:t xml:space="preserve"> и 202</w:t>
      </w:r>
      <w:r w:rsidR="007156C7">
        <w:rPr>
          <w:bCs/>
          <w:color w:val="000000"/>
          <w:sz w:val="28"/>
          <w:szCs w:val="28"/>
        </w:rPr>
        <w:t>7</w:t>
      </w:r>
      <w:r w:rsidR="00310BB9">
        <w:rPr>
          <w:bCs/>
          <w:color w:val="000000"/>
          <w:sz w:val="28"/>
          <w:szCs w:val="28"/>
        </w:rPr>
        <w:t xml:space="preserve"> годов</w:t>
      </w:r>
    </w:p>
    <w:p w:rsidR="004662AD" w:rsidRPr="00AB60B3" w:rsidRDefault="004662AD" w:rsidP="004662AD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AB60B3">
        <w:rPr>
          <w:bCs/>
          <w:color w:val="000000"/>
          <w:sz w:val="28"/>
          <w:szCs w:val="28"/>
        </w:rPr>
        <w:t>(тыс. рублей)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4"/>
        <w:gridCol w:w="1150"/>
        <w:gridCol w:w="1021"/>
        <w:gridCol w:w="1640"/>
        <w:gridCol w:w="706"/>
        <w:gridCol w:w="1536"/>
        <w:gridCol w:w="1407"/>
        <w:gridCol w:w="1408"/>
      </w:tblGrid>
      <w:tr w:rsidR="00EE4655" w:rsidRPr="00AB60B3" w:rsidTr="002905D6">
        <w:tc>
          <w:tcPr>
            <w:tcW w:w="5874" w:type="dxa"/>
            <w:shd w:val="clear" w:color="auto" w:fill="auto"/>
          </w:tcPr>
          <w:p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50" w:type="dxa"/>
            <w:shd w:val="clear" w:color="auto" w:fill="auto"/>
          </w:tcPr>
          <w:p w:rsidR="004662AD" w:rsidRPr="00AB60B3" w:rsidRDefault="002D11A6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1021" w:type="dxa"/>
            <w:shd w:val="clear" w:color="auto" w:fill="auto"/>
          </w:tcPr>
          <w:p w:rsidR="004662AD" w:rsidRPr="00AB60B3" w:rsidRDefault="002D11A6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640" w:type="dxa"/>
            <w:shd w:val="clear" w:color="auto" w:fill="auto"/>
          </w:tcPr>
          <w:p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6" w:type="dxa"/>
            <w:shd w:val="clear" w:color="auto" w:fill="auto"/>
          </w:tcPr>
          <w:p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36" w:type="dxa"/>
            <w:shd w:val="clear" w:color="auto" w:fill="auto"/>
          </w:tcPr>
          <w:p w:rsidR="004662AD" w:rsidRPr="00AB60B3" w:rsidRDefault="000B38DA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5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7" w:type="dxa"/>
            <w:shd w:val="clear" w:color="auto" w:fill="auto"/>
          </w:tcPr>
          <w:p w:rsidR="004662AD" w:rsidRPr="00AB60B3" w:rsidRDefault="000B38DA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6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8" w:type="dxa"/>
            <w:shd w:val="clear" w:color="auto" w:fill="auto"/>
          </w:tcPr>
          <w:p w:rsidR="004662AD" w:rsidRPr="00AB60B3" w:rsidRDefault="009D1799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7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1624C" w:rsidRPr="00AB60B3" w:rsidTr="002905D6">
        <w:tc>
          <w:tcPr>
            <w:tcW w:w="5874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7" w:type="dxa"/>
            <w:shd w:val="clear" w:color="auto" w:fill="auto"/>
          </w:tcPr>
          <w:p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8" w:type="dxa"/>
            <w:shd w:val="clear" w:color="auto" w:fill="auto"/>
          </w:tcPr>
          <w:p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83D65" w:rsidRPr="008D77D9" w:rsidTr="002B17BC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65" w:rsidRPr="008D77D9" w:rsidRDefault="00E010C5" w:rsidP="00C51D34">
            <w:pPr>
              <w:jc w:val="center"/>
              <w:rPr>
                <w:b/>
              </w:rPr>
            </w:pPr>
            <w:r>
              <w:rPr>
                <w:b/>
              </w:rPr>
              <w:t>36 567,3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B013EB" w:rsidP="00383D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46 194,7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B013EB" w:rsidP="00383D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45 806,0</w:t>
            </w:r>
          </w:p>
        </w:tc>
      </w:tr>
      <w:tr w:rsidR="003E6E33" w:rsidRPr="008D77D9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C5755E" w:rsidP="00C575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15 276,3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13 514,5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4E60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11 103,0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E010C5" w:rsidP="00962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14 543,2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CE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11 457,0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4E6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9 631,1</w:t>
            </w:r>
          </w:p>
        </w:tc>
      </w:tr>
      <w:tr w:rsidR="007F6CD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EF03D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Мероприятия по замене ламп накаливания </w:t>
            </w:r>
            <w:proofErr w:type="gramStart"/>
            <w:r w:rsidRPr="007F6CDB">
              <w:rPr>
                <w:bCs/>
                <w:color w:val="000000"/>
              </w:rPr>
              <w:t>на</w:t>
            </w:r>
            <w:proofErr w:type="gramEnd"/>
            <w:r w:rsidRPr="007F6CDB">
              <w:rPr>
                <w:bCs/>
                <w:color w:val="000000"/>
              </w:rPr>
              <w:t xml:space="preserve"> энергосберегающие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631269" w:rsidP="0063126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09 4 </w:t>
            </w:r>
            <w:r w:rsidR="007F6CDB"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="007F6CDB" w:rsidRPr="007F6CDB">
              <w:rPr>
                <w:bCs/>
                <w:color w:val="000000"/>
              </w:rPr>
              <w:t>28320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 w:rsidR="00447274"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24BD2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D2" w:rsidRDefault="00224BD2" w:rsidP="00224BD2">
            <w:r w:rsidRPr="00320E96"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4 02 </w:t>
            </w:r>
            <w:r w:rsidRPr="007F6CDB">
              <w:rPr>
                <w:bCs/>
                <w:color w:val="000000"/>
              </w:rPr>
              <w:t>28350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24BD2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D2" w:rsidRDefault="00224BD2" w:rsidP="00224BD2">
            <w:r w:rsidRPr="005040AB"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5040AB">
              <w:t xml:space="preserve"> </w:t>
            </w:r>
            <w:r w:rsidRPr="005040AB">
              <w:lastRenderedPageBreak/>
              <w:t>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  <w:r w:rsidR="00E1522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E15221"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E15221"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00110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  <w:r w:rsidR="00085B63">
              <w:rPr>
                <w:bCs/>
                <w:color w:val="000000"/>
              </w:rP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97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010C5">
              <w:rPr>
                <w:color w:val="000000"/>
              </w:rPr>
              <w:t> 8</w:t>
            </w:r>
            <w:r w:rsidR="00975AAB">
              <w:rPr>
                <w:color w:val="000000"/>
              </w:rPr>
              <w:t>5</w:t>
            </w:r>
            <w:r w:rsidR="00E010C5">
              <w:rPr>
                <w:color w:val="000000"/>
              </w:rPr>
              <w:t>1,5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10 167,1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8 590,3</w:t>
            </w:r>
          </w:p>
        </w:tc>
      </w:tr>
      <w:tr w:rsidR="00085B63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B63" w:rsidRPr="00BA7EF3" w:rsidRDefault="00085B63" w:rsidP="00085B63">
            <w:r w:rsidRPr="00BA7EF3"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BA7EF3"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E15221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11 4 02 </w:t>
            </w:r>
            <w:r w:rsidR="00085B63" w:rsidRPr="00A94683">
              <w:rPr>
                <w:bCs/>
                <w:color w:val="000000"/>
              </w:rPr>
              <w:t>00190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962976" w:rsidP="00962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</w:t>
            </w:r>
            <w:r w:rsidR="007E1692">
              <w:rPr>
                <w:color w:val="000000"/>
              </w:rPr>
              <w:t>3</w:t>
            </w:r>
            <w:r w:rsidR="00085B63">
              <w:rPr>
                <w:color w:val="000000"/>
              </w:rPr>
              <w:t>3,3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</w:tc>
      </w:tr>
      <w:tr w:rsidR="00085B63" w:rsidRPr="00DC0FAD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B63" w:rsidRDefault="00085B63" w:rsidP="00085B63">
            <w:r w:rsidRPr="00BA7EF3">
              <w:t>Расходы на обеспечение функций органов</w:t>
            </w:r>
            <w:r>
              <w:t xml:space="preserve"> местного самоуправления </w:t>
            </w:r>
            <w:proofErr w:type="spellStart"/>
            <w:r>
              <w:t>Коксовского</w:t>
            </w:r>
            <w:proofErr w:type="spellEnd"/>
            <w:r w:rsidRPr="00BA7EF3">
              <w:t xml:space="preserve"> сельского поселения (Уплата налогов, сборов и иных платежей)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E1522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</w:t>
            </w:r>
            <w:r w:rsidR="00085B63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 xml:space="preserve"> </w:t>
            </w:r>
            <w:r w:rsidR="00085B63" w:rsidRPr="00DC0FAD">
              <w:rPr>
                <w:bCs/>
                <w:color w:val="000000"/>
              </w:rPr>
              <w:t>0</w:t>
            </w:r>
            <w:r w:rsidR="00085B63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="00085B63" w:rsidRPr="00DC0FAD">
              <w:rPr>
                <w:bCs/>
                <w:color w:val="000000"/>
              </w:rPr>
              <w:t>00190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850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975AAB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85B63" w:rsidRPr="00DC0FAD">
              <w:rPr>
                <w:color w:val="000000"/>
              </w:rPr>
              <w:t>3,1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36824">
              <w:rPr>
                <w:bCs/>
                <w:color w:val="000000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 w:rsidRPr="00B36824">
              <w:rPr>
                <w:bCs/>
                <w:color w:val="000000"/>
              </w:rPr>
              <w:t>Коксовского</w:t>
            </w:r>
            <w:proofErr w:type="spellEnd"/>
            <w:r w:rsidRPr="00B36824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B36824">
              <w:rPr>
                <w:bCs/>
                <w:color w:val="000000"/>
              </w:rPr>
              <w:t>Белокалитвинского</w:t>
            </w:r>
            <w:proofErr w:type="spellEnd"/>
            <w:r w:rsidRPr="00B36824">
              <w:rPr>
                <w:bCs/>
                <w:color w:val="000000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975AAB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36824">
              <w:rPr>
                <w:bCs/>
                <w:color w:val="000000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>
              <w:rPr>
                <w:bCs/>
                <w:color w:val="000000"/>
              </w:rPr>
              <w:t>Коксовского</w:t>
            </w:r>
            <w:proofErr w:type="spellEnd"/>
            <w:r w:rsidRPr="00B36824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B36824">
              <w:rPr>
                <w:bCs/>
                <w:color w:val="000000"/>
              </w:rPr>
              <w:t>Белокалитвинского</w:t>
            </w:r>
            <w:proofErr w:type="spellEnd"/>
            <w:r w:rsidRPr="00B36824">
              <w:rPr>
                <w:bCs/>
                <w:color w:val="000000"/>
              </w:rPr>
              <w:t xml:space="preserve"> района в области архитектуры и градостроительства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870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975AAB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B36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</w:tr>
      <w:tr w:rsidR="00975AA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75AAB">
              <w:rPr>
                <w:bCs/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975AAB">
              <w:rPr>
                <w:bCs/>
                <w:color w:val="000000"/>
              </w:rPr>
              <w:t>Коксовского</w:t>
            </w:r>
            <w:proofErr w:type="spellEnd"/>
            <w:r w:rsidRPr="00975AAB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975AAB">
              <w:rPr>
                <w:bCs/>
                <w:color w:val="000000"/>
              </w:rPr>
              <w:t>Белокалитвинского</w:t>
            </w:r>
            <w:proofErr w:type="spellEnd"/>
            <w:r w:rsidRPr="00975AAB">
              <w:rPr>
                <w:bCs/>
                <w:color w:val="000000"/>
              </w:rPr>
              <w:t xml:space="preserve"> района по организации и осуществлению мероприятий по работе с детьми и молодежью, участию в реализации молодежной </w:t>
            </w:r>
            <w:r w:rsidRPr="00975AAB">
              <w:rPr>
                <w:bCs/>
                <w:color w:val="000000"/>
              </w:rPr>
              <w:lastRenderedPageBreak/>
              <w:t>политики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6CD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</w:t>
            </w:r>
            <w:r w:rsidR="0099427C">
              <w:rPr>
                <w:bCs/>
                <w:color w:val="000000"/>
              </w:rPr>
              <w:t>дминистративных правонарушениях</w:t>
            </w:r>
            <w:r w:rsidRPr="007F6CDB">
              <w:rPr>
                <w:bCs/>
                <w:color w:val="000000"/>
              </w:rPr>
              <w:t>"</w:t>
            </w:r>
            <w:r w:rsidR="0099427C">
              <w:rPr>
                <w:bCs/>
                <w:color w:val="000000"/>
              </w:rPr>
              <w:t>,</w:t>
            </w:r>
            <w:r w:rsidRPr="007F6CDB">
              <w:rPr>
                <w:bCs/>
                <w:color w:val="000000"/>
              </w:rPr>
              <w:t xml:space="preserve"> перечня должностных лиц, уполномоченных составлять протоколы об административных правонарушениях </w:t>
            </w:r>
            <w:r w:rsidR="00085B63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E1522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="007F6CDB"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="007F6CDB" w:rsidRPr="007F6CDB">
              <w:rPr>
                <w:bCs/>
                <w:color w:val="000000"/>
              </w:rPr>
              <w:t>72390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3E6E33" w:rsidRPr="00DC0FA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141,0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141,0</w:t>
            </w:r>
          </w:p>
        </w:tc>
      </w:tr>
      <w:tr w:rsidR="003E6E33" w:rsidTr="000049D2"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446571">
            <w:r w:rsidRPr="00C41940"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C41940">
              <w:t xml:space="preserve"> сельского поселения органам местного самоуправления </w:t>
            </w:r>
            <w:proofErr w:type="spellStart"/>
            <w:r w:rsidRPr="00C41940">
              <w:t>Белокалитвинского</w:t>
            </w:r>
            <w:proofErr w:type="spellEnd"/>
            <w:r w:rsidRPr="00C41940">
              <w:t xml:space="preserve"> района по осуществлению внутреннего муниципального финансового контроля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4 00 8706</w:t>
            </w:r>
            <w:r w:rsidRPr="00AB60B3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63,5</w:t>
            </w:r>
          </w:p>
        </w:tc>
      </w:tr>
      <w:tr w:rsidR="003E6E33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446571">
            <w:r w:rsidRPr="000C2E6D"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0C2E6D">
              <w:t xml:space="preserve"> сельского поселения органам местного самоуправления </w:t>
            </w:r>
            <w:proofErr w:type="spellStart"/>
            <w:r w:rsidRPr="000C2E6D">
              <w:t>Белокалитвинского</w:t>
            </w:r>
            <w:proofErr w:type="spellEnd"/>
            <w:r w:rsidRPr="000C2E6D">
              <w:t xml:space="preserve"> района по осуществлению внешнего муниципального финансового контроля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87040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3E6E33" w:rsidRPr="00DC0FAD" w:rsidTr="00753CFF">
        <w:tc>
          <w:tcPr>
            <w:tcW w:w="5874" w:type="dxa"/>
            <w:shd w:val="clear" w:color="auto" w:fill="auto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07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1 120,6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</w:tr>
      <w:tr w:rsidR="003E6E33" w:rsidTr="00753CFF">
        <w:tc>
          <w:tcPr>
            <w:tcW w:w="5874" w:type="dxa"/>
            <w:shd w:val="clear" w:color="auto" w:fill="auto"/>
          </w:tcPr>
          <w:p w:rsidR="003E6E33" w:rsidRPr="00955E93" w:rsidRDefault="003E6E3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Проведение выборов в представительные органы муниципального образования </w:t>
            </w:r>
            <w:r w:rsidRPr="00955E93">
              <w:rPr>
                <w:color w:val="000000"/>
              </w:rPr>
              <w:t xml:space="preserve">(Специальные расходы)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07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E6E33" w:rsidRPr="00955E93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98030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880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1 120,6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</w:tr>
      <w:tr w:rsidR="003E6E33" w:rsidRPr="00DC0FA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26BAA" w:rsidP="00801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 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1E317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Резервный фонд Администрации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98010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7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975AAB" w:rsidP="00DE0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6BAA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E33" w:rsidRPr="00DC0FA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26BAA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647A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795,9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1 330,9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E95BE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br w:type="page"/>
            </w:r>
            <w:r w:rsidRPr="00756A3F">
              <w:rPr>
                <w:bCs/>
                <w:color w:val="000000"/>
              </w:rPr>
              <w:t xml:space="preserve">Мероприятия по профилактике экстремизма и терроризма на территории </w:t>
            </w:r>
            <w:proofErr w:type="spellStart"/>
            <w:r w:rsidRPr="00756A3F">
              <w:rPr>
                <w:bCs/>
                <w:color w:val="000000"/>
              </w:rPr>
              <w:t>Коксовского</w:t>
            </w:r>
            <w:proofErr w:type="spellEnd"/>
            <w:r w:rsidRPr="00756A3F">
              <w:rPr>
                <w:bCs/>
                <w:color w:val="000000"/>
              </w:rPr>
              <w:t xml:space="preserve"> сельского </w:t>
            </w:r>
            <w:r w:rsidRPr="00756A3F">
              <w:rPr>
                <w:bCs/>
                <w:color w:val="000000"/>
              </w:rPr>
              <w:lastRenderedPageBreak/>
              <w:t>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04 4 01 28150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jc w:val="center"/>
              <w:rPr>
                <w:color w:val="000000"/>
              </w:rPr>
            </w:pPr>
            <w:r w:rsidRPr="00756A3F">
              <w:rPr>
                <w:color w:val="000000"/>
              </w:rPr>
              <w:t>3,0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0717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 xml:space="preserve">Официальная публикация нормативно-правовых актов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поселения, проектов правовых актов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 и иных информационных материалов </w:t>
            </w:r>
            <w:r w:rsidRPr="00DA6DB5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28360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0717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 Мероприятия по освещению деятельности ассоциации «Совет муниципальных образований Ростовской области» </w:t>
            </w:r>
            <w:r>
              <w:rPr>
                <w:bCs/>
                <w:color w:val="000000"/>
              </w:rPr>
              <w:t>(Уплата налогов, сборов и иных платежей)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28370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75AA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Мероприятия на реализацию направления расходов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10 4 02 85999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</w:t>
            </w:r>
            <w:r>
              <w:rPr>
                <w:bCs/>
                <w:color w:val="000000"/>
              </w:rPr>
              <w:t xml:space="preserve">правление в Ростовской области" </w:t>
            </w:r>
            <w:r w:rsidRPr="007F6CDB">
              <w:rPr>
                <w:bCs/>
                <w:color w:val="000000"/>
              </w:rPr>
              <w:t>(Социальное обеспечение и иные выплаты населению)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86030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5AA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975AAB">
              <w:t xml:space="preserve">Резервный фонд администрации </w:t>
            </w:r>
            <w:proofErr w:type="spellStart"/>
            <w:r w:rsidRPr="00975AAB">
              <w:t>Белокалитвинского</w:t>
            </w:r>
            <w:proofErr w:type="spellEnd"/>
            <w:r w:rsidRPr="00975AAB">
              <w:t xml:space="preserve"> района, в рамках </w:t>
            </w:r>
            <w:proofErr w:type="spellStart"/>
            <w:r w:rsidRPr="00975AAB">
              <w:t>непрограммных</w:t>
            </w:r>
            <w:proofErr w:type="spellEnd"/>
            <w:r w:rsidRPr="00975AAB">
              <w:t xml:space="preserve"> расходов муниципальных органов местного самоуправления </w:t>
            </w:r>
            <w:proofErr w:type="spellStart"/>
            <w:r w:rsidRPr="00975AAB">
              <w:t>Коксовского</w:t>
            </w:r>
            <w:proofErr w:type="spellEnd"/>
            <w:r w:rsidRPr="00975AAB">
              <w:t xml:space="preserve"> сельского поселения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>
              <w:rPr>
                <w:bCs/>
                <w:color w:val="000000"/>
              </w:rPr>
              <w:t xml:space="preserve">Условно утвержденные расходы </w:t>
            </w:r>
            <w:r w:rsidRPr="007F6CDB">
              <w:rPr>
                <w:bCs/>
                <w:color w:val="000000"/>
              </w:rPr>
              <w:t>(Специальные расхо</w:t>
            </w:r>
            <w:r>
              <w:rPr>
                <w:bCs/>
                <w:color w:val="000000"/>
              </w:rPr>
              <w:t>ды)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97720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8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1 097,9</w:t>
            </w:r>
          </w:p>
        </w:tc>
      </w:tr>
      <w:tr w:rsidR="00686205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686205">
              <w:rPr>
                <w:b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99 9 00 97740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326BAA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Реализация направления расходов муниципального органа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 </w:t>
            </w:r>
            <w:r w:rsidRPr="00DA6DB5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99990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26BAA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E6E33" w:rsidRPr="0032115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1A7617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463,9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A7617">
              <w:rPr>
                <w:color w:val="000000"/>
              </w:rPr>
              <w:t>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bCs/>
                <w:color w:val="000000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51180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1A7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1A7617">
              <w:rPr>
                <w:color w:val="000000"/>
              </w:rPr>
              <w:t>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3E6E33" w:rsidRPr="0032115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</w:rPr>
              <w:br w:type="page"/>
            </w:r>
            <w:r w:rsidRPr="0032115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8C6830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3E6E33" w:rsidRPr="00321153">
              <w:rPr>
                <w:b/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 w:rsidRPr="00321153">
              <w:rPr>
                <w:b/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 w:rsidRPr="00321153">
              <w:rPr>
                <w:b/>
                <w:color w:val="000000"/>
              </w:rPr>
              <w:t>17,0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15694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F143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05 4 01 </w:t>
            </w:r>
            <w:r w:rsidRPr="007F6CDB">
              <w:rPr>
                <w:bCs/>
                <w:color w:val="000000"/>
              </w:rPr>
              <w:t>28170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F63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3E6E33" w:rsidRPr="00321153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Pr="001A7617" w:rsidRDefault="003E6E33" w:rsidP="003E6E33">
            <w:pPr>
              <w:jc w:val="center"/>
              <w:rPr>
                <w:b/>
              </w:rPr>
            </w:pPr>
            <w:r w:rsidRPr="001A7617">
              <w:rPr>
                <w:b/>
              </w:rPr>
              <w:t>2 331,0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jc w:val="center"/>
              <w:rPr>
                <w:b/>
                <w:color w:val="000000"/>
              </w:rPr>
            </w:pPr>
          </w:p>
        </w:tc>
      </w:tr>
      <w:tr w:rsidR="003E6E33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Дорожное хозяйство (дорожные фоны)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7A5219" w:rsidP="003E6E33">
            <w:pPr>
              <w:jc w:val="center"/>
            </w:pPr>
            <w:r>
              <w:t>2 331,0</w:t>
            </w:r>
            <w:r w:rsidR="00846A5A"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</w:tr>
      <w:tr w:rsidR="003E6E33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 4 01 9Д140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3E6E33">
            <w:pPr>
              <w:jc w:val="center"/>
            </w:pPr>
          </w:p>
          <w:p w:rsidR="003E6E33" w:rsidRDefault="003E6E33" w:rsidP="003E6E33">
            <w:pPr>
              <w:jc w:val="center"/>
            </w:pPr>
          </w:p>
          <w:p w:rsidR="003E6E33" w:rsidRDefault="003E6E33" w:rsidP="003E6E33">
            <w:pPr>
              <w:jc w:val="center"/>
            </w:pPr>
            <w:r w:rsidRPr="00204325">
              <w:t>2</w:t>
            </w:r>
            <w:r>
              <w:t> </w:t>
            </w:r>
            <w:r w:rsidRPr="00204325">
              <w:t>331</w:t>
            </w:r>
            <w: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</w:tr>
      <w:tr w:rsidR="003D644F" w:rsidRPr="0032115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53363B" w:rsidP="00C00C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7 187,3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136389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27 416,1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136389" w:rsidP="00674D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28 363,7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1A7617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2 470,2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23 612,4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20 834,4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9B3A0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t>Расходы на переселение семей, проживающих в фонде признанном аварийным, подлежащим сносу или реконструкции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DB23A5" w:rsidRDefault="003E6E33" w:rsidP="00DB23A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02 2 02 </w:t>
            </w:r>
            <w:r>
              <w:rPr>
                <w:bCs/>
                <w:color w:val="000000"/>
                <w:lang w:val="en-US"/>
              </w:rPr>
              <w:t>S</w:t>
            </w:r>
            <w:r>
              <w:rPr>
                <w:bCs/>
                <w:color w:val="000000"/>
              </w:rPr>
              <w:t>3160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22 999,6</w:t>
            </w:r>
            <w:r w:rsidR="003E6E33"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20 184,1</w:t>
            </w:r>
            <w:r w:rsidR="003E6E33">
              <w:rPr>
                <w:color w:val="000000"/>
              </w:rPr>
              <w:t> </w:t>
            </w:r>
          </w:p>
        </w:tc>
      </w:tr>
      <w:tr w:rsidR="00B97CEE" w:rsidTr="00EF0D3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EE" w:rsidRPr="00251AA1" w:rsidRDefault="00846A5A" w:rsidP="00846A5A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846A5A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846A5A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2C7F32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1A7617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1 655,0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jc w:val="center"/>
              <w:rPr>
                <w:color w:val="000000"/>
              </w:rPr>
            </w:pPr>
          </w:p>
        </w:tc>
      </w:tr>
      <w:tr w:rsidR="003E6E33" w:rsidTr="00EF0D3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9B3A00">
            <w:r w:rsidRPr="00251AA1">
              <w:t xml:space="preserve">Мероприятия по сносу многоквартирных домов </w:t>
            </w:r>
            <w:r w:rsidRPr="00321153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02 2 00 28080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110FF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>
              <w:rPr>
                <w:bCs/>
                <w:color w:val="000000"/>
              </w:rPr>
              <w:t xml:space="preserve">Расходы на ежемесячные взносы </w:t>
            </w:r>
            <w:r w:rsidRPr="007F6CDB">
              <w:rPr>
                <w:bCs/>
                <w:color w:val="000000"/>
              </w:rPr>
              <w:t xml:space="preserve">на капремонт МКД </w:t>
            </w:r>
            <w:r w:rsidRPr="00321153">
              <w:rPr>
                <w:bCs/>
                <w:color w:val="000000"/>
              </w:rPr>
              <w:t xml:space="preserve">(Иные закупки товаров, работ и услуг для обеспечения </w:t>
            </w:r>
            <w:r w:rsidRPr="00321153">
              <w:rPr>
                <w:bCs/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9B3A0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03 4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28090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</w:tr>
      <w:tr w:rsidR="00D17D5E" w:rsidTr="00362323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D5E" w:rsidRDefault="00D17D5E" w:rsidP="00362323">
            <w:r>
              <w:lastRenderedPageBreak/>
              <w:t xml:space="preserve">Мероприятия для </w:t>
            </w:r>
            <w:proofErr w:type="spellStart"/>
            <w:r>
              <w:t>софинансирования</w:t>
            </w:r>
            <w:proofErr w:type="spellEnd"/>
            <w:r>
              <w:t xml:space="preserve"> исполнительных листов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D17D5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99 2 00 28060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3363B" w:rsidP="00C12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4C0FD2">
            <w:pPr>
              <w:jc w:val="center"/>
              <w:rPr>
                <w:color w:val="000000"/>
              </w:rPr>
            </w:pP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59" w:rsidRPr="00102319" w:rsidRDefault="001E5559" w:rsidP="001E5559">
            <w:pPr>
              <w:rPr>
                <w:color w:val="000000"/>
              </w:rPr>
            </w:pPr>
            <w:r w:rsidRPr="00102319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8150ED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044C4" w:rsidRPr="007D3C89">
              <w:rPr>
                <w:bCs/>
                <w:color w:val="000000"/>
              </w:rPr>
              <w:t xml:space="preserve">3 </w:t>
            </w:r>
            <w:r w:rsidR="001E5559">
              <w:rPr>
                <w:bCs/>
                <w:color w:val="000000"/>
              </w:rPr>
              <w:t>2</w:t>
            </w:r>
            <w:r w:rsidR="00E044C4" w:rsidRPr="007D3C89">
              <w:rPr>
                <w:bCs/>
                <w:color w:val="000000"/>
              </w:rPr>
              <w:t xml:space="preserve"> 0</w:t>
            </w:r>
            <w:r w:rsidR="009078B1">
              <w:rPr>
                <w:bCs/>
                <w:color w:val="000000"/>
              </w:rPr>
              <w:t>2</w:t>
            </w:r>
            <w:r w:rsidR="00E044C4" w:rsidRPr="007D3C89">
              <w:rPr>
                <w:bCs/>
                <w:color w:val="000000"/>
              </w:rPr>
              <w:t xml:space="preserve"> </w:t>
            </w:r>
            <w:r w:rsidR="00E044C4" w:rsidRPr="007D3C89">
              <w:rPr>
                <w:bCs/>
                <w:color w:val="000000"/>
                <w:lang w:val="en-US"/>
              </w:rPr>
              <w:t>S</w:t>
            </w:r>
            <w:r w:rsidR="00E044C4" w:rsidRPr="007D3C89">
              <w:rPr>
                <w:bCs/>
                <w:color w:val="000000"/>
              </w:rPr>
              <w:t>4810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7C7180" w:rsidP="00C12DB1">
            <w:pPr>
              <w:jc w:val="center"/>
              <w:rPr>
                <w:color w:val="000000"/>
              </w:rPr>
            </w:pPr>
            <w:r w:rsidRPr="007D3C89">
              <w:rPr>
                <w:color w:val="000000"/>
              </w:rPr>
              <w:t>622,7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4C0FD2">
            <w:pPr>
              <w:jc w:val="center"/>
              <w:rPr>
                <w:color w:val="000000"/>
              </w:rPr>
            </w:pP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FB4D1D" w:rsidP="00C00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4 094,4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4105B7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3 803,7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136389" w:rsidP="004C0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7 529,3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по благоустройству общественных территорий Коксовского сельского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 w:rsidRPr="007F6CDB">
              <w:rPr>
                <w:bCs/>
                <w:color w:val="000000"/>
              </w:rPr>
              <w:t>28410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82B51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064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на обустройство территории пляжа Коксовского сельского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82B51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D644F">
              <w:rPr>
                <w:color w:val="000000"/>
              </w:rPr>
              <w:t>10,0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227,2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по озеленению территории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00C45" w:rsidP="00E50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D644F"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 Расходы на реализацию мероприятий по уличному (наружному) освещению территории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 w:rsidRPr="007F6CDB">
              <w:rPr>
                <w:bCs/>
                <w:color w:val="000000"/>
              </w:rPr>
              <w:t>28460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616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="00616F17">
              <w:rPr>
                <w:color w:val="000000"/>
              </w:rPr>
              <w:t>403</w:t>
            </w:r>
            <w:r>
              <w:rPr>
                <w:color w:val="000000"/>
              </w:rPr>
              <w:t>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2 530,2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2 726,5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>Расходы на реализацию мероприятий по организации и содержанию мест захоронения (</w:t>
            </w:r>
            <w:r>
              <w:rPr>
                <w:bCs/>
                <w:color w:val="000000"/>
              </w:rPr>
              <w:t>Иные закупки</w:t>
            </w:r>
            <w:r w:rsidRPr="007F6CDB">
              <w:rPr>
                <w:b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287A6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1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28470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C51D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114,8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lastRenderedPageBreak/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прочих мероприятий по благоустройству территории поселения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3D644F">
            <w:pPr>
              <w:jc w:val="center"/>
              <w:rPr>
                <w:color w:val="000000"/>
              </w:rPr>
            </w:pPr>
          </w:p>
          <w:p w:rsidR="003D644F" w:rsidRDefault="00616F17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569AF">
              <w:rPr>
                <w:color w:val="000000"/>
              </w:rPr>
              <w:t>2,6</w:t>
            </w:r>
          </w:p>
          <w:p w:rsidR="003D644F" w:rsidRDefault="003D644F" w:rsidP="007F6CDB">
            <w:pPr>
              <w:jc w:val="center"/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</w:tr>
      <w:tr w:rsidR="00FB4D1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FB4D1D">
              <w:t>Мероприятия по уличному (наружному) освещению территории поселения за счет средств резервного фонда Правительства Ростовской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Pr="007F6CDB" w:rsidRDefault="00FB4D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Pr="007F6CDB" w:rsidRDefault="00FB4D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12 4 01 71180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360F9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Pr="00FB4D1D" w:rsidRDefault="00BA413D" w:rsidP="00BA413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 xml:space="preserve"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F360F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F360F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Pr="00BA413D" w:rsidRDefault="00F360F9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="00BA413D">
              <w:rPr>
                <w:bCs/>
                <w:color w:val="000000"/>
              </w:rPr>
              <w:t xml:space="preserve">01 </w:t>
            </w:r>
            <w:r w:rsidR="00BA413D">
              <w:rPr>
                <w:bCs/>
                <w:color w:val="000000"/>
                <w:lang w:val="en-US"/>
              </w:rPr>
              <w:t>S</w:t>
            </w:r>
            <w:r w:rsidR="00BA413D">
              <w:rPr>
                <w:bCs/>
                <w:color w:val="000000"/>
              </w:rPr>
              <w:t>5350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BA413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BA413D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940760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4105B7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3 188,1</w:t>
            </w:r>
          </w:p>
        </w:tc>
      </w:tr>
      <w:tr w:rsidR="003D644F" w:rsidRPr="00287A61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445230" w:rsidRDefault="007C7180" w:rsidP="007C7180">
            <w:pPr>
              <w:jc w:val="center"/>
              <w:rPr>
                <w:b/>
                <w:color w:val="000000"/>
                <w:highlight w:val="yellow"/>
              </w:rPr>
            </w:pPr>
            <w:r w:rsidRPr="00102319">
              <w:rPr>
                <w:b/>
                <w:color w:val="000000"/>
              </w:rPr>
              <w:t>40</w:t>
            </w:r>
            <w:r w:rsidR="003D644F" w:rsidRPr="00102319">
              <w:rPr>
                <w:b/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200,0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7C7180" w:rsidP="007F6CDB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4</w:t>
            </w:r>
            <w:r w:rsidR="003D644F" w:rsidRPr="00616F17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Расходы</w:t>
            </w:r>
            <w:r w:rsidRPr="007F6CDB">
              <w:rPr>
                <w:bCs/>
                <w:color w:val="000000"/>
              </w:rPr>
              <w:t xml:space="preserve"> на обеспечение мероприятий по ликвидации несанкционированных свалок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582B51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3D644F">
              <w:rPr>
                <w:bCs/>
                <w:color w:val="000000"/>
              </w:rPr>
              <w:t xml:space="preserve">3 4 </w:t>
            </w:r>
            <w:r w:rsidR="003D644F" w:rsidRPr="007F6CDB">
              <w:rPr>
                <w:bCs/>
                <w:color w:val="000000"/>
              </w:rPr>
              <w:t>0</w:t>
            </w:r>
            <w:r w:rsidR="009078B1">
              <w:rPr>
                <w:bCs/>
                <w:color w:val="000000"/>
              </w:rPr>
              <w:t>1</w:t>
            </w:r>
            <w:r w:rsidR="003D644F">
              <w:rPr>
                <w:bCs/>
                <w:color w:val="000000"/>
              </w:rPr>
              <w:t xml:space="preserve"> </w:t>
            </w:r>
            <w:r w:rsidR="003D644F" w:rsidRPr="007F6CDB">
              <w:rPr>
                <w:bCs/>
                <w:color w:val="000000"/>
              </w:rPr>
              <w:t>86020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7C7180" w:rsidP="007F6CDB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4</w:t>
            </w:r>
            <w:r w:rsidR="003D644F" w:rsidRPr="00616F17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D644F" w:rsidRPr="00287A61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740EE"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28220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445230" w:rsidRDefault="001569AF" w:rsidP="00EA3389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102319">
              <w:rPr>
                <w:b/>
                <w:bCs/>
                <w:color w:val="000000"/>
              </w:rPr>
              <w:t>10</w:t>
            </w:r>
            <w:r w:rsidR="00445230" w:rsidRPr="00102319">
              <w:rPr>
                <w:b/>
                <w:bCs/>
                <w:color w:val="000000"/>
              </w:rPr>
              <w:t> 4</w:t>
            </w:r>
            <w:r w:rsidR="00EA3389" w:rsidRPr="00102319">
              <w:rPr>
                <w:b/>
                <w:bCs/>
                <w:color w:val="000000"/>
              </w:rPr>
              <w:t>6</w:t>
            </w:r>
            <w:r w:rsidR="00445230" w:rsidRPr="00102319">
              <w:rPr>
                <w:b/>
                <w:bCs/>
                <w:color w:val="000000"/>
              </w:rPr>
              <w:t>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E16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4 101,4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5 297,4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Культура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1569AF" w:rsidP="00EA3389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10</w:t>
            </w:r>
            <w:r w:rsidR="00445230" w:rsidRPr="00616F17">
              <w:rPr>
                <w:color w:val="000000"/>
              </w:rPr>
              <w:t> 4</w:t>
            </w:r>
            <w:r w:rsidR="00EA3389">
              <w:rPr>
                <w:color w:val="000000"/>
              </w:rPr>
              <w:t>6</w:t>
            </w:r>
            <w:r w:rsidR="00445230" w:rsidRPr="00616F17">
              <w:rPr>
                <w:color w:val="000000"/>
              </w:rPr>
              <w:t>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E16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4 101,4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5 297,4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обеспечение деятельности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 xml:space="preserve">(оказание услуг) бюджетного учреждения Коксовского сельского поселения </w:t>
            </w:r>
            <w:r>
              <w:rPr>
                <w:bCs/>
                <w:color w:val="000000"/>
              </w:rPr>
              <w:t>(Субсидии бюджетным учреждениям)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00590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445230" w:rsidP="00EA3389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9 2</w:t>
            </w:r>
            <w:r w:rsidR="00EA3389">
              <w:rPr>
                <w:color w:val="000000"/>
              </w:rPr>
              <w:t>3</w:t>
            </w:r>
            <w:r w:rsidRPr="00616F17">
              <w:rPr>
                <w:color w:val="000000"/>
              </w:rPr>
              <w:t>7,5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4 033,8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F3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5 229,8</w:t>
            </w:r>
          </w:p>
        </w:tc>
      </w:tr>
      <w:tr w:rsidR="003D644F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44F" w:rsidRDefault="003D644F" w:rsidP="00446571">
            <w:r w:rsidRPr="00373B5D">
              <w:lastRenderedPageBreak/>
              <w:t>Иные межбюджетные трансферты на финансирование расходов, связанных с передачей полномочий органов местно</w:t>
            </w:r>
            <w:r>
              <w:t>го самоуправления Коксовского</w:t>
            </w:r>
            <w:r w:rsidRPr="00373B5D">
              <w:t xml:space="preserve">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87020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97D55" w:rsidRDefault="00697D55" w:rsidP="00697D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97D55" w:rsidRDefault="00697D5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06 4 01 </w:t>
            </w: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4670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610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3D644F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1</w:t>
            </w:r>
            <w:r>
              <w:rPr>
                <w:color w:val="000000"/>
              </w:rPr>
              <w:t> 160,</w:t>
            </w:r>
            <w:r w:rsidR="001569AF">
              <w:rPr>
                <w:color w:val="000000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0,0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459,1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459,1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Выплата ежемесячной муниципальной пенсии за выслугу лет лицам, замещавшим муниципальные должности и должности муниципальной службы</w:t>
            </w:r>
            <w:r>
              <w:rPr>
                <w:bCs/>
                <w:color w:val="000000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28010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459,1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5D2DBC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Массовый спорт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D2DBC" w:rsidP="00E50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  <w:r w:rsidRPr="00E02E50">
              <w:rPr>
                <w:bCs/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07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28240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00C4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  <w:r w:rsidR="005D2DBC">
              <w:rPr>
                <w:color w:val="000000"/>
              </w:rPr>
              <w:t>»;</w:t>
            </w:r>
          </w:p>
        </w:tc>
      </w:tr>
    </w:tbl>
    <w:p w:rsidR="000049D2" w:rsidRDefault="000049D2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3363B" w:rsidRDefault="0053363B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3363B" w:rsidRDefault="0053363B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3363B" w:rsidRDefault="0053363B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3363B" w:rsidRDefault="0053363B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E02E50" w:rsidRDefault="00E02E50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713B7C" w:rsidRDefault="00CB580E" w:rsidP="00713B7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713B7C">
        <w:rPr>
          <w:sz w:val="28"/>
          <w:szCs w:val="28"/>
        </w:rPr>
        <w:t>) п</w:t>
      </w:r>
      <w:r w:rsidR="00713B7C" w:rsidRPr="00C06D41">
        <w:rPr>
          <w:sz w:val="28"/>
          <w:szCs w:val="28"/>
        </w:rPr>
        <w:t xml:space="preserve">риложение </w:t>
      </w:r>
      <w:r w:rsidR="00713B7C">
        <w:rPr>
          <w:sz w:val="28"/>
          <w:szCs w:val="28"/>
        </w:rPr>
        <w:t>4</w:t>
      </w:r>
      <w:r w:rsidR="00713B7C" w:rsidRPr="00C06D41">
        <w:rPr>
          <w:sz w:val="28"/>
          <w:szCs w:val="28"/>
        </w:rPr>
        <w:t xml:space="preserve"> изложить в следующей редакции:</w:t>
      </w:r>
    </w:p>
    <w:p w:rsidR="00DA3AB6" w:rsidRPr="00CB76E5" w:rsidRDefault="002C7F32" w:rsidP="00DA3AB6">
      <w:pPr>
        <w:ind w:left="2018" w:hanging="851"/>
        <w:jc w:val="right"/>
      </w:pPr>
      <w:r>
        <w:rPr>
          <w:color w:val="000000"/>
        </w:rPr>
        <w:t>«</w:t>
      </w:r>
      <w:r w:rsidR="00DA3AB6" w:rsidRPr="00CB76E5">
        <w:rPr>
          <w:color w:val="000000"/>
        </w:rPr>
        <w:t>Приложение 4</w:t>
      </w:r>
    </w:p>
    <w:p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>к решени</w:t>
      </w:r>
      <w:r w:rsidR="00AD6D31">
        <w:rPr>
          <w:color w:val="000000"/>
        </w:rPr>
        <w:t>ю</w:t>
      </w:r>
      <w:r w:rsidRPr="00CB76E5">
        <w:rPr>
          <w:color w:val="000000"/>
        </w:rPr>
        <w:t xml:space="preserve"> Собрания депутатов</w:t>
      </w:r>
    </w:p>
    <w:p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>Коксовского сельского поселения</w:t>
      </w:r>
    </w:p>
    <w:p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 xml:space="preserve">от </w:t>
      </w:r>
      <w:r w:rsidR="00AD6D31">
        <w:rPr>
          <w:color w:val="000000"/>
        </w:rPr>
        <w:t>27.12.2024</w:t>
      </w:r>
      <w:r w:rsidR="000E3B02">
        <w:rPr>
          <w:color w:val="000000"/>
        </w:rPr>
        <w:t xml:space="preserve">  </w:t>
      </w:r>
      <w:r w:rsidRPr="00CB76E5">
        <w:rPr>
          <w:color w:val="000000"/>
        </w:rPr>
        <w:t>года №</w:t>
      </w:r>
      <w:r w:rsidR="00AD6D31">
        <w:rPr>
          <w:color w:val="000000"/>
        </w:rPr>
        <w:t xml:space="preserve"> 111</w:t>
      </w:r>
      <w:r w:rsidR="00DC3EA4">
        <w:rPr>
          <w:color w:val="000000"/>
        </w:rPr>
        <w:t xml:space="preserve"> </w:t>
      </w:r>
      <w:r w:rsidRPr="00CB76E5">
        <w:rPr>
          <w:color w:val="000000"/>
        </w:rPr>
        <w:t xml:space="preserve"> </w:t>
      </w:r>
    </w:p>
    <w:p w:rsidR="00DA3AB6" w:rsidRPr="00CB76E5" w:rsidRDefault="00DA3AB6" w:rsidP="00DA3AB6">
      <w:pPr>
        <w:ind w:left="2018" w:hanging="851"/>
        <w:jc w:val="right"/>
        <w:rPr>
          <w:color w:val="000000"/>
        </w:rPr>
      </w:pPr>
      <w:r w:rsidRPr="00CB76E5">
        <w:rPr>
          <w:color w:val="000000"/>
        </w:rPr>
        <w:t xml:space="preserve">«О бюджете Коксовского </w:t>
      </w:r>
      <w:proofErr w:type="gramStart"/>
      <w:r w:rsidRPr="00CB76E5">
        <w:rPr>
          <w:color w:val="000000"/>
        </w:rPr>
        <w:t>сельского</w:t>
      </w:r>
      <w:proofErr w:type="gramEnd"/>
    </w:p>
    <w:p w:rsidR="00DA3AB6" w:rsidRPr="00CB76E5" w:rsidRDefault="00DA3AB6" w:rsidP="00DA3AB6">
      <w:pPr>
        <w:ind w:left="2018" w:hanging="851"/>
        <w:jc w:val="right"/>
        <w:rPr>
          <w:color w:val="000000"/>
        </w:rPr>
      </w:pPr>
      <w:r w:rsidRPr="00CB76E5">
        <w:rPr>
          <w:color w:val="000000"/>
        </w:rPr>
        <w:t>поселения Белокалитвинского района</w:t>
      </w:r>
    </w:p>
    <w:p w:rsidR="00DA3AB6" w:rsidRPr="00CB76E5" w:rsidRDefault="00DA3AB6" w:rsidP="00DA3AB6">
      <w:pPr>
        <w:jc w:val="right"/>
        <w:rPr>
          <w:color w:val="000000"/>
        </w:rPr>
      </w:pPr>
      <w:r w:rsidRPr="00CB76E5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0E3B02">
        <w:rPr>
          <w:color w:val="000000"/>
        </w:rPr>
        <w:t>5</w:t>
      </w:r>
      <w:r w:rsidR="00100FD3">
        <w:rPr>
          <w:color w:val="000000"/>
        </w:rPr>
        <w:t xml:space="preserve"> год и плановый период 202</w:t>
      </w:r>
      <w:r w:rsidR="000E3B02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0E3B02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Pr="00CB76E5">
        <w:rPr>
          <w:color w:val="000000"/>
        </w:rPr>
        <w:t>»</w:t>
      </w:r>
    </w:p>
    <w:p w:rsidR="00DA3AB6" w:rsidRPr="00CB76E5" w:rsidRDefault="00DA3AB6" w:rsidP="00DA3AB6">
      <w:pPr>
        <w:jc w:val="center"/>
      </w:pPr>
    </w:p>
    <w:p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>Ведомственная структура расходов бюджета Коксовского сельского поселения</w:t>
      </w:r>
    </w:p>
    <w:p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 xml:space="preserve">Белокалитвинского района на </w:t>
      </w:r>
      <w:r w:rsidR="00310BB9">
        <w:rPr>
          <w:bCs/>
          <w:color w:val="000000"/>
          <w:sz w:val="28"/>
          <w:szCs w:val="28"/>
        </w:rPr>
        <w:t>202</w:t>
      </w:r>
      <w:r w:rsidR="000E3B02">
        <w:rPr>
          <w:bCs/>
          <w:color w:val="000000"/>
          <w:sz w:val="28"/>
          <w:szCs w:val="28"/>
        </w:rPr>
        <w:t>5</w:t>
      </w:r>
      <w:r w:rsidR="00310BB9">
        <w:rPr>
          <w:bCs/>
          <w:color w:val="000000"/>
          <w:sz w:val="28"/>
          <w:szCs w:val="28"/>
        </w:rPr>
        <w:t xml:space="preserve"> год и плановый период 202</w:t>
      </w:r>
      <w:r w:rsidR="000E3B02">
        <w:rPr>
          <w:bCs/>
          <w:color w:val="000000"/>
          <w:sz w:val="28"/>
          <w:szCs w:val="28"/>
        </w:rPr>
        <w:t>6</w:t>
      </w:r>
      <w:r w:rsidR="00310BB9">
        <w:rPr>
          <w:bCs/>
          <w:color w:val="000000"/>
          <w:sz w:val="28"/>
          <w:szCs w:val="28"/>
        </w:rPr>
        <w:t xml:space="preserve"> и 202</w:t>
      </w:r>
      <w:r w:rsidR="000E3B02">
        <w:rPr>
          <w:bCs/>
          <w:color w:val="000000"/>
          <w:sz w:val="28"/>
          <w:szCs w:val="28"/>
        </w:rPr>
        <w:t>7</w:t>
      </w:r>
      <w:r w:rsidR="00310BB9">
        <w:rPr>
          <w:bCs/>
          <w:color w:val="000000"/>
          <w:sz w:val="28"/>
          <w:szCs w:val="28"/>
        </w:rPr>
        <w:t xml:space="preserve"> годов</w:t>
      </w:r>
    </w:p>
    <w:p w:rsidR="00DA3AB6" w:rsidRPr="00722D02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16"/>
          <w:szCs w:val="16"/>
        </w:rPr>
      </w:pPr>
    </w:p>
    <w:p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>(тыс. рублей)</w:t>
      </w:r>
    </w:p>
    <w:tbl>
      <w:tblPr>
        <w:tblW w:w="147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6"/>
        <w:gridCol w:w="708"/>
        <w:gridCol w:w="724"/>
        <w:gridCol w:w="725"/>
        <w:gridCol w:w="1670"/>
        <w:gridCol w:w="709"/>
        <w:gridCol w:w="1276"/>
        <w:gridCol w:w="1423"/>
        <w:gridCol w:w="1264"/>
      </w:tblGrid>
      <w:tr w:rsidR="0024337C" w:rsidRPr="00CB76E5" w:rsidTr="000049D2">
        <w:tc>
          <w:tcPr>
            <w:tcW w:w="6236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Мин</w:t>
            </w:r>
          </w:p>
        </w:tc>
        <w:tc>
          <w:tcPr>
            <w:tcW w:w="724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РЗ</w:t>
            </w:r>
          </w:p>
        </w:tc>
        <w:tc>
          <w:tcPr>
            <w:tcW w:w="725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proofErr w:type="gramStart"/>
            <w:r w:rsidRPr="002B726E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670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ВР</w:t>
            </w:r>
          </w:p>
        </w:tc>
        <w:tc>
          <w:tcPr>
            <w:tcW w:w="1276" w:type="dxa"/>
            <w:shd w:val="clear" w:color="auto" w:fill="auto"/>
          </w:tcPr>
          <w:p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423" w:type="dxa"/>
            <w:shd w:val="clear" w:color="auto" w:fill="auto"/>
          </w:tcPr>
          <w:p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6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264" w:type="dxa"/>
            <w:shd w:val="clear" w:color="auto" w:fill="auto"/>
          </w:tcPr>
          <w:p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7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</w:tr>
      <w:tr w:rsidR="0024337C" w:rsidRPr="00CB76E5" w:rsidTr="000049D2">
        <w:tc>
          <w:tcPr>
            <w:tcW w:w="6236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</w:p>
        </w:tc>
        <w:tc>
          <w:tcPr>
            <w:tcW w:w="1264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</w:t>
            </w:r>
          </w:p>
        </w:tc>
      </w:tr>
      <w:tr w:rsidR="009D6128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АДМИНИСТРАЦИЯ КОКСОВСКОГО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A050BE" w:rsidRDefault="00A050BE" w:rsidP="00A050BE">
            <w:r>
              <w:t>36 567,3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8" w:rsidRPr="00A050BE" w:rsidRDefault="00AE3F2A" w:rsidP="00840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46 194,7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8" w:rsidRPr="00A050BE" w:rsidRDefault="00AE3F2A" w:rsidP="00840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45 806,0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 xml:space="preserve">Мероприятия по замене ламп накаливания на энергосберегающие </w:t>
            </w:r>
            <w:r w:rsidR="00633EDA" w:rsidRPr="00633EDA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09.1.00.28320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.28350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4C0D7F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  <w:r w:rsidR="000049D2">
              <w:rPr>
                <w:bCs/>
                <w:color w:val="000000"/>
              </w:rPr>
              <w:t>,0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 xml:space="preserve">Расходы на выплаты по оплате труда работников органов местного самоуправления Коксовского сельского поселения (Расходы на выплаты персоналу </w:t>
            </w:r>
            <w:r>
              <w:t>г</w:t>
            </w:r>
            <w:r w:rsidRPr="00E87FF9">
              <w:t>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4.02</w:t>
            </w:r>
            <w:r w:rsidRPr="002B726E">
              <w:rPr>
                <w:bCs/>
                <w:color w:val="000000"/>
              </w:rPr>
              <w:t>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345768" w:rsidRDefault="000049D2" w:rsidP="00A050BE">
            <w:pPr>
              <w:jc w:val="center"/>
            </w:pPr>
            <w:r w:rsidRPr="00345768">
              <w:t>11</w:t>
            </w:r>
            <w:r w:rsidR="00A050BE">
              <w:t> 851,5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10 167,1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8 590,3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 xml:space="preserve">Расходы на обеспечение функций органов местного самоуправления Коксовского сельского поселения (Иные закупки товаров, работ и услуг для обеспечения </w:t>
            </w:r>
            <w:r w:rsidRPr="00E87FF9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pPr>
              <w:jc w:val="center"/>
            </w:pPr>
          </w:p>
          <w:p w:rsidR="000049D2" w:rsidRDefault="00962976" w:rsidP="007E1692">
            <w:pPr>
              <w:jc w:val="center"/>
            </w:pPr>
            <w:r>
              <w:t>2 133,3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A94683" w:rsidRDefault="000049D2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A94683" w:rsidRDefault="000049D2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</w:tc>
      </w:tr>
      <w:tr w:rsidR="000049D2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r w:rsidRPr="00E87FF9">
              <w:lastRenderedPageBreak/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DC0FAD" w:rsidRDefault="00A050BE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049D2" w:rsidRPr="00DC0FAD">
              <w:rPr>
                <w:color w:val="000000"/>
              </w:rPr>
              <w:t>3,1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DC0FAD" w:rsidRDefault="000049D2" w:rsidP="000049D2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DC0FAD" w:rsidRDefault="000049D2" w:rsidP="000049D2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D3242E" w:rsidRDefault="000049D2" w:rsidP="00446571">
            <w:r w:rsidRPr="00D3242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2D2A9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 w:rsidR="002D2A9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  <w:r w:rsidR="00633EDA">
              <w:rPr>
                <w:b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8163B" w:rsidP="000049D2">
            <w:r>
              <w:t>264,2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049D2" w:rsidP="000049D2">
            <w:r w:rsidRPr="00E453CF">
              <w:t>250,5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049D2" w:rsidP="000049D2">
            <w:r w:rsidRPr="00E453CF">
              <w:t>250,5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D3242E" w:rsidRDefault="000049D2" w:rsidP="00446571">
            <w:r w:rsidRPr="00D3242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2D2A9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 w:rsidR="002D2A9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</w:t>
            </w: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A050BE" w:rsidP="000049D2">
            <w:r>
              <w:t>122,4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049D2" w:rsidP="000049D2">
            <w:r w:rsidRPr="00E453CF">
              <w:t>139,0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r w:rsidRPr="00E453CF">
              <w:t>139,0</w:t>
            </w:r>
          </w:p>
        </w:tc>
      </w:tr>
      <w:tr w:rsidR="00FE618A" w:rsidTr="00180CBF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Pr="007F6CDB" w:rsidRDefault="00FE618A" w:rsidP="00180CB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75AAB">
              <w:rPr>
                <w:bCs/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975AAB">
              <w:rPr>
                <w:bCs/>
                <w:color w:val="000000"/>
              </w:rPr>
              <w:t>Коксовского</w:t>
            </w:r>
            <w:proofErr w:type="spellEnd"/>
            <w:r w:rsidRPr="00975AAB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975AAB">
              <w:rPr>
                <w:bCs/>
                <w:color w:val="000000"/>
              </w:rPr>
              <w:t>Белокалитвинского</w:t>
            </w:r>
            <w:proofErr w:type="spellEnd"/>
            <w:r w:rsidRPr="00975AAB">
              <w:rPr>
                <w:bCs/>
                <w:color w:val="000000"/>
              </w:rPr>
              <w:t xml:space="preserve">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0049D2">
            <w:r w:rsidRPr="00D3242E"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D3242E">
              <w:t>,"</w:t>
            </w:r>
            <w:proofErr w:type="gramEnd"/>
            <w:r w:rsidRPr="00D3242E"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0 </w:t>
            </w:r>
            <w:r w:rsidRPr="002B726E">
              <w:rPr>
                <w:bCs/>
                <w:color w:val="000000"/>
              </w:rPr>
              <w:t>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</w:tr>
      <w:tr w:rsidR="00FE618A" w:rsidTr="00A77BF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EB362E" w:rsidRDefault="00FE618A" w:rsidP="00446571">
            <w:r w:rsidRPr="00EB362E">
              <w:lastRenderedPageBreak/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2 8706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jc w:val="center"/>
            </w:pPr>
          </w:p>
          <w:p w:rsidR="00FE618A" w:rsidRPr="0079302A" w:rsidRDefault="00FE618A" w:rsidP="00BE290C">
            <w:pPr>
              <w:jc w:val="center"/>
            </w:pPr>
            <w:r>
              <w:t>67,4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jc w:val="center"/>
            </w:pPr>
          </w:p>
          <w:p w:rsidR="00FE618A" w:rsidRPr="0079302A" w:rsidRDefault="00FE618A" w:rsidP="00BE290C">
            <w:pPr>
              <w:jc w:val="center"/>
            </w:pPr>
            <w:r w:rsidRPr="0079302A">
              <w:t>63,5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jc w:val="center"/>
            </w:pPr>
          </w:p>
          <w:p w:rsidR="00FE618A" w:rsidRPr="0079302A" w:rsidRDefault="00FE618A" w:rsidP="00BE290C">
            <w:pPr>
              <w:jc w:val="center"/>
            </w:pPr>
            <w:r w:rsidRPr="0079302A">
              <w:t>63,5</w:t>
            </w:r>
          </w:p>
        </w:tc>
      </w:tr>
      <w:tr w:rsidR="00FE618A" w:rsidTr="00A77BF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446571">
            <w:r w:rsidRPr="00EB362E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муниципального финансового контроля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79302A" w:rsidRDefault="00FE618A" w:rsidP="00BE290C">
            <w:pPr>
              <w:jc w:val="center"/>
            </w:pPr>
            <w:r>
              <w:t>82,4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79302A" w:rsidRDefault="00FE618A" w:rsidP="00BE290C">
            <w:pPr>
              <w:jc w:val="center"/>
            </w:pPr>
            <w:r w:rsidRPr="0079302A">
              <w:t>77,5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jc w:val="center"/>
            </w:pPr>
            <w:r w:rsidRPr="0079302A">
              <w:t>77,5</w:t>
            </w:r>
          </w:p>
        </w:tc>
      </w:tr>
      <w:tr w:rsidR="00FE618A" w:rsidTr="00D047EC">
        <w:tc>
          <w:tcPr>
            <w:tcW w:w="6236" w:type="dxa"/>
            <w:shd w:val="clear" w:color="auto" w:fill="auto"/>
          </w:tcPr>
          <w:p w:rsidR="00FE618A" w:rsidRPr="00766049" w:rsidRDefault="00FE618A" w:rsidP="00BE290C">
            <w:r w:rsidRPr="00766049"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Pr="00C916B0">
              <w:rPr>
                <w:bCs/>
                <w:color w:val="000000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C916B0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C916B0">
              <w:rPr>
                <w:color w:val="000000"/>
              </w:rPr>
              <w:t>98030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1 120,6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D047EC">
        <w:tc>
          <w:tcPr>
            <w:tcW w:w="6236" w:type="dxa"/>
            <w:shd w:val="clear" w:color="auto" w:fill="auto"/>
          </w:tcPr>
          <w:p w:rsidR="00FE618A" w:rsidRDefault="00FE618A" w:rsidP="00BE290C">
            <w:r w:rsidRPr="00766049">
              <w:t xml:space="preserve">Проведение выборов в представительные органы муниципального образования (Специальные расходы)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Pr="00C916B0">
              <w:rPr>
                <w:bCs/>
                <w:color w:val="000000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C916B0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C916B0">
              <w:rPr>
                <w:color w:val="000000"/>
              </w:rPr>
              <w:t>98030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1 120,6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D047E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1267B9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D047E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2B726E">
              <w:rPr>
                <w:bCs/>
                <w:color w:val="000000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D047E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99 9 00 </w:t>
            </w:r>
            <w:r w:rsidRPr="002B726E">
              <w:rPr>
                <w:bCs/>
                <w:color w:val="000000"/>
              </w:rPr>
              <w:t>98010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7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1267B9" w:rsidP="00CC379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DB3F15" w:rsidRDefault="00FE618A" w:rsidP="00BE290C">
            <w:r w:rsidRPr="00DB3F15"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r w:rsidRPr="00DB3F15"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</w:tr>
      <w:tr w:rsidR="00FE618A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8E6103" w:rsidRDefault="00FE618A" w:rsidP="00BE290C">
            <w:r w:rsidRPr="008E6103">
              <w:t xml:space="preserve"> 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</w:tr>
      <w:tr w:rsidR="00E678F3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8E6103" w:rsidRDefault="00E678F3" w:rsidP="00BE290C">
            <w:r>
              <w:t>Мероприятия на реализацию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E678F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E678F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10 4 02 85999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8E6103" w:rsidRDefault="00FE618A" w:rsidP="00BE290C">
            <w:r w:rsidRPr="008E6103">
              <w:t xml:space="preserve">Расходы на поощрение победителей муниципального </w:t>
            </w:r>
            <w:r w:rsidRPr="008E6103">
              <w:lastRenderedPageBreak/>
              <w:t>этапа областного конкурса "Лучшее территориальное общественное самоуправление в Ростовской области" (Социальное обеспечение и иные выплаты населению)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9 00 </w:t>
            </w:r>
            <w:r w:rsidRPr="002B726E">
              <w:rPr>
                <w:bCs/>
                <w:color w:val="000000"/>
              </w:rPr>
              <w:t>86030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  <w:r w:rsidRPr="002B726E">
              <w:rPr>
                <w:bCs/>
                <w:color w:val="000000"/>
              </w:rPr>
              <w:t> </w:t>
            </w:r>
          </w:p>
        </w:tc>
      </w:tr>
      <w:tr w:rsidR="00E678F3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8E6103" w:rsidRDefault="00E678F3" w:rsidP="00BE290C">
            <w:r w:rsidRPr="00E678F3">
              <w:lastRenderedPageBreak/>
              <w:t xml:space="preserve">Резервный фонд администрации </w:t>
            </w:r>
            <w:proofErr w:type="spellStart"/>
            <w:r w:rsidRPr="00E678F3">
              <w:t>Белокалитвинского</w:t>
            </w:r>
            <w:proofErr w:type="spellEnd"/>
            <w:r w:rsidRPr="00E678F3">
              <w:t xml:space="preserve"> района, в рамках </w:t>
            </w:r>
            <w:proofErr w:type="spellStart"/>
            <w:r w:rsidRPr="00E678F3">
              <w:t>непрограммных</w:t>
            </w:r>
            <w:proofErr w:type="spellEnd"/>
            <w:r w:rsidRPr="00E678F3">
              <w:t xml:space="preserve"> расходов муниципальных органов местного самоуправления </w:t>
            </w:r>
            <w:proofErr w:type="spellStart"/>
            <w:r w:rsidRPr="00E678F3">
              <w:t>Коксовского</w:t>
            </w:r>
            <w:proofErr w:type="spellEnd"/>
            <w:r w:rsidRPr="00E678F3"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F3" w:rsidRDefault="00E678F3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F3" w:rsidRDefault="00E678F3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8E6103" w:rsidRDefault="00FE618A" w:rsidP="00BE290C">
            <w:r w:rsidRPr="008E6103">
              <w:t>Условно утвержденные расходы (Специальные расходы)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97720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8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1 097,9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8E6103" w:rsidRDefault="00FE618A" w:rsidP="00BE290C">
            <w:r w:rsidRPr="00686205">
              <w:rPr>
                <w:b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1267B9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r w:rsidRPr="008E6103">
              <w:t>Реализация направления расходов муниципального органа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4D5DF2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FE618A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E290C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E678F3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413,6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463,9</w:t>
            </w:r>
          </w:p>
        </w:tc>
      </w:tr>
      <w:tr w:rsidR="00FE618A" w:rsidTr="00D2576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05 4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17,0</w:t>
            </w:r>
          </w:p>
        </w:tc>
      </w:tr>
      <w:tr w:rsidR="00FE618A" w:rsidTr="00957EEE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Pr="00A662D5" w:rsidRDefault="00FE618A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 4 01 9Д140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2 331,0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901290" w:rsidRDefault="00FE618A" w:rsidP="008C237F">
            <w:r w:rsidRPr="00901290">
              <w:t xml:space="preserve">Расходы </w:t>
            </w:r>
            <w:r>
              <w:t>на переселение семей, проживающих в фонде</w:t>
            </w:r>
            <w:r w:rsidRPr="00901290">
              <w:t xml:space="preserve"> </w:t>
            </w:r>
            <w:r>
              <w:t xml:space="preserve">признанном аварийным, подлежащим сносу или реконструкции </w:t>
            </w:r>
            <w:r w:rsidRPr="00901290">
              <w:t xml:space="preserve">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en-US"/>
              </w:rPr>
              <w:t xml:space="preserve"> S</w:t>
            </w:r>
            <w:r>
              <w:rPr>
                <w:bCs/>
                <w:color w:val="000000"/>
              </w:rPr>
              <w:t xml:space="preserve">3160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940760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22 999,6</w:t>
            </w:r>
            <w:r w:rsidR="00FE618A"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940760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20 184,1</w:t>
            </w:r>
            <w:r w:rsidR="00FE618A" w:rsidRPr="002B726E">
              <w:rPr>
                <w:bCs/>
                <w:color w:val="000000"/>
              </w:rPr>
              <w:t> </w:t>
            </w: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51AA1" w:rsidRDefault="00FE618A" w:rsidP="002C7F32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E678F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678F3">
              <w:rPr>
                <w:bCs/>
                <w:color w:val="000000"/>
              </w:rPr>
              <w:t> 655,0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901290" w:rsidRDefault="00FE618A" w:rsidP="00F2637D">
            <w:r w:rsidRPr="00901290">
              <w:lastRenderedPageBreak/>
              <w:t>Мероприятия по сносу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282,2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601,9</w:t>
            </w: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CB51CE">
            <w:r>
              <w:t>Расходы н</w:t>
            </w:r>
            <w:r w:rsidRPr="00901290">
              <w:t>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03 4 01 </w:t>
            </w:r>
            <w:r w:rsidRPr="002B726E">
              <w:rPr>
                <w:bCs/>
                <w:color w:val="000000"/>
              </w:rPr>
              <w:t>28090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48,4</w:t>
            </w: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CB51CE">
            <w:r>
              <w:t xml:space="preserve">Мероприятия для </w:t>
            </w:r>
            <w:proofErr w:type="spellStart"/>
            <w:r>
              <w:t>софинансирования</w:t>
            </w:r>
            <w:proofErr w:type="spellEnd"/>
            <w:r>
              <w:t xml:space="preserve"> исполнительных листов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99 2 00 28060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465,8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102319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A37B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CC3794">
              <w:rPr>
                <w:bCs/>
                <w:color w:val="000000"/>
              </w:rPr>
              <w:t xml:space="preserve">3 </w:t>
            </w:r>
            <w:r>
              <w:rPr>
                <w:bCs/>
                <w:color w:val="000000"/>
              </w:rPr>
              <w:t>2</w:t>
            </w:r>
            <w:r w:rsidRPr="00CC3794">
              <w:rPr>
                <w:bCs/>
                <w:color w:val="000000"/>
              </w:rPr>
              <w:t xml:space="preserve"> 0</w:t>
            </w:r>
            <w:r>
              <w:rPr>
                <w:bCs/>
                <w:color w:val="000000"/>
              </w:rPr>
              <w:t>2</w:t>
            </w:r>
            <w:r w:rsidRPr="00CC3794">
              <w:rPr>
                <w:bCs/>
                <w:color w:val="000000"/>
              </w:rPr>
              <w:t xml:space="preserve"> </w:t>
            </w:r>
            <w:r w:rsidRPr="00CC3794">
              <w:rPr>
                <w:bCs/>
                <w:color w:val="000000"/>
                <w:lang w:val="en-US"/>
              </w:rPr>
              <w:t>S</w:t>
            </w:r>
            <w:r w:rsidRPr="00CC3794">
              <w:rPr>
                <w:bCs/>
                <w:color w:val="000000"/>
              </w:rPr>
              <w:t>4810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622,7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644,4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064205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764,6</w:t>
            </w: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227,2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CC379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130,0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 xml:space="preserve"> Расходы на реализацию мероприятий по уличному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321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2 403,6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2 530,2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2 726,5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 xml:space="preserve">Расходы на реализацию мероприятий по организации и содержанию мест захоронения (Иные закупки товаров, </w:t>
            </w:r>
            <w:r w:rsidRPr="00C44C95"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114,8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r w:rsidRPr="00C44C95">
              <w:lastRenderedPageBreak/>
              <w:t xml:space="preserve">Расходы на реализацию прочих мероприятий по благоустройству территории поселения </w:t>
            </w:r>
            <w:r w:rsidRPr="00F2637D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321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190,0</w:t>
            </w:r>
          </w:p>
        </w:tc>
      </w:tr>
      <w:tr w:rsidR="009E23D2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Default="009E23D2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>Мероприятия по уличному (наружному) освещению территории поселения за счет средств резервного фонда Правительства Ростовской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12 4 01 71180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667</w:t>
            </w:r>
            <w:r>
              <w:rPr>
                <w:bCs/>
                <w:color w:val="000000"/>
              </w:rPr>
              <w:t>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Default="009E23D2" w:rsidP="009E23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6F5AE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Default="00396FEF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2B726E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2B726E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2B726E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6F5AE7" w:rsidRDefault="006F5AE7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>
              <w:rPr>
                <w:bCs/>
                <w:color w:val="000000"/>
                <w:lang w:val="en-US"/>
              </w:rPr>
              <w:t>S</w:t>
            </w:r>
            <w:r>
              <w:rPr>
                <w:bCs/>
                <w:color w:val="000000"/>
              </w:rPr>
              <w:t>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2B726E" w:rsidRDefault="006F5AE7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3 188,1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F2637D">
              <w:rPr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  <w:r>
              <w:rPr>
                <w:bCs/>
                <w:color w:val="000000"/>
              </w:rPr>
              <w:t xml:space="preserve">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86020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F2637D">
              <w:rPr>
                <w:bCs/>
                <w:color w:val="000000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90D90" w:rsidRDefault="00FE618A" w:rsidP="00F2637D">
            <w:r w:rsidRPr="00290D90"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10231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9 237,5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4C0D7F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4 033,8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4C0D7F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5 229,8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446571">
            <w:r w:rsidRPr="00290D90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87020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67,6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F2637D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rPr>
                <w:color w:val="000000"/>
              </w:rPr>
              <w:t xml:space="preserve"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</w:t>
            </w:r>
            <w:r>
              <w:rPr>
                <w:color w:val="000000"/>
              </w:rPr>
              <w:lastRenderedPageBreak/>
              <w:t>бюджетным учреждениям)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4224E9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06 4 01 </w:t>
            </w: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4224E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1 160,4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F2637D">
              <w:lastRenderedPageBreak/>
              <w:t>Выплата ежемесячной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392,8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408,5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459,1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1F5EE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E02E50"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07 4 01 </w:t>
            </w:r>
            <w:r w:rsidRPr="002B726E">
              <w:rPr>
                <w:bCs/>
                <w:color w:val="000000"/>
              </w:rPr>
              <w:t>28240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  <w:r w:rsidR="00396FEF">
              <w:rPr>
                <w:bCs/>
                <w:color w:val="000000"/>
              </w:rPr>
              <w:t>»;</w:t>
            </w:r>
          </w:p>
        </w:tc>
      </w:tr>
    </w:tbl>
    <w:p w:rsidR="00B57997" w:rsidRDefault="008056DB" w:rsidP="00254E06">
      <w:pPr>
        <w:ind w:left="360" w:hanging="360"/>
        <w:jc w:val="both"/>
      </w:pPr>
      <w:r>
        <w:br w:type="page"/>
      </w:r>
    </w:p>
    <w:p w:rsidR="002A7AF3" w:rsidRDefault="00CB580E" w:rsidP="002A7AF3">
      <w:pPr>
        <w:ind w:left="360" w:hanging="360"/>
        <w:jc w:val="both"/>
        <w:rPr>
          <w:sz w:val="28"/>
          <w:szCs w:val="28"/>
        </w:rPr>
      </w:pPr>
      <w:r>
        <w:lastRenderedPageBreak/>
        <w:t>8</w:t>
      </w:r>
      <w:r w:rsidR="002A7AF3">
        <w:rPr>
          <w:sz w:val="28"/>
          <w:szCs w:val="28"/>
        </w:rPr>
        <w:t>) п</w:t>
      </w:r>
      <w:r w:rsidR="002A7AF3" w:rsidRPr="00C06D41">
        <w:rPr>
          <w:sz w:val="28"/>
          <w:szCs w:val="28"/>
        </w:rPr>
        <w:t xml:space="preserve">риложение </w:t>
      </w:r>
      <w:r w:rsidR="002A7AF3">
        <w:rPr>
          <w:sz w:val="28"/>
          <w:szCs w:val="28"/>
        </w:rPr>
        <w:t>5</w:t>
      </w:r>
      <w:r w:rsidR="002A7AF3" w:rsidRPr="00C06D41">
        <w:rPr>
          <w:sz w:val="28"/>
          <w:szCs w:val="28"/>
        </w:rPr>
        <w:t xml:space="preserve"> изложить в следующей редакции:</w:t>
      </w:r>
    </w:p>
    <w:p w:rsidR="002A7AF3" w:rsidRDefault="002A7AF3" w:rsidP="00226C45">
      <w:pPr>
        <w:jc w:val="right"/>
      </w:pPr>
    </w:p>
    <w:p w:rsidR="00DA3AB6" w:rsidRPr="002E487C" w:rsidRDefault="002C7F32" w:rsidP="00226C45">
      <w:pPr>
        <w:jc w:val="right"/>
      </w:pPr>
      <w:r>
        <w:rPr>
          <w:color w:val="000000"/>
        </w:rPr>
        <w:t>«</w:t>
      </w:r>
      <w:r w:rsidR="00DA3AB6" w:rsidRPr="002E487C">
        <w:rPr>
          <w:color w:val="000000"/>
        </w:rPr>
        <w:t xml:space="preserve">Приложение </w:t>
      </w:r>
      <w:r w:rsidR="00DA3AB6">
        <w:rPr>
          <w:color w:val="000000"/>
        </w:rPr>
        <w:t>5</w:t>
      </w:r>
    </w:p>
    <w:p w:rsidR="00DA3AB6" w:rsidRPr="002E487C" w:rsidRDefault="00DA3AB6" w:rsidP="00DA3AB6">
      <w:pPr>
        <w:ind w:left="2018" w:hanging="851"/>
        <w:jc w:val="right"/>
      </w:pPr>
      <w:r w:rsidRPr="002E487C">
        <w:rPr>
          <w:color w:val="000000"/>
        </w:rPr>
        <w:t xml:space="preserve">к </w:t>
      </w:r>
      <w:r w:rsidR="003A595D">
        <w:rPr>
          <w:color w:val="000000"/>
        </w:rPr>
        <w:t>решени</w:t>
      </w:r>
      <w:r w:rsidR="0047707B">
        <w:rPr>
          <w:color w:val="000000"/>
        </w:rPr>
        <w:t>ю</w:t>
      </w:r>
      <w:r w:rsidRPr="002E487C">
        <w:rPr>
          <w:color w:val="000000"/>
        </w:rPr>
        <w:t xml:space="preserve"> Собрания депутатов</w:t>
      </w:r>
    </w:p>
    <w:p w:rsidR="00DA3AB6" w:rsidRPr="002E487C" w:rsidRDefault="00DA3AB6" w:rsidP="00DA3AB6">
      <w:pPr>
        <w:ind w:left="2018" w:hanging="851"/>
        <w:jc w:val="right"/>
      </w:pPr>
      <w:r w:rsidRPr="002E487C">
        <w:rPr>
          <w:color w:val="000000"/>
        </w:rPr>
        <w:t>Коксовского сельского поселения</w:t>
      </w:r>
    </w:p>
    <w:p w:rsidR="00DA3AB6" w:rsidRPr="002E487C" w:rsidRDefault="00DA3AB6" w:rsidP="00DA3AB6">
      <w:pPr>
        <w:ind w:left="2018" w:hanging="851"/>
        <w:jc w:val="center"/>
        <w:rPr>
          <w:color w:val="000000"/>
        </w:rPr>
      </w:pPr>
      <w:r w:rsidRPr="002E487C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от </w:t>
      </w:r>
      <w:r w:rsidR="00AD6D31">
        <w:rPr>
          <w:color w:val="000000"/>
        </w:rPr>
        <w:t>27.12</w:t>
      </w:r>
      <w:r w:rsidR="008C237F">
        <w:rPr>
          <w:color w:val="000000"/>
        </w:rPr>
        <w:t>.202</w:t>
      </w:r>
      <w:r w:rsidR="00AD6D31">
        <w:rPr>
          <w:color w:val="000000"/>
        </w:rPr>
        <w:t>4</w:t>
      </w:r>
      <w:r w:rsidR="008C237F">
        <w:rPr>
          <w:color w:val="000000"/>
        </w:rPr>
        <w:t xml:space="preserve"> </w:t>
      </w:r>
      <w:r w:rsidRPr="002E487C">
        <w:rPr>
          <w:color w:val="000000"/>
        </w:rPr>
        <w:t xml:space="preserve">года № </w:t>
      </w:r>
      <w:r w:rsidR="00AD6D31">
        <w:rPr>
          <w:color w:val="000000"/>
        </w:rPr>
        <w:t>111</w:t>
      </w:r>
    </w:p>
    <w:p w:rsidR="00DA3AB6" w:rsidRPr="002E487C" w:rsidRDefault="00DA3AB6" w:rsidP="00DA3AB6">
      <w:pPr>
        <w:ind w:left="2018" w:hanging="851"/>
        <w:jc w:val="right"/>
        <w:rPr>
          <w:color w:val="000000"/>
        </w:rPr>
      </w:pPr>
      <w:r w:rsidRPr="002E487C">
        <w:rPr>
          <w:color w:val="000000"/>
        </w:rPr>
        <w:t xml:space="preserve">«О бюджете Коксовского </w:t>
      </w:r>
      <w:proofErr w:type="gramStart"/>
      <w:r w:rsidRPr="002E487C">
        <w:rPr>
          <w:color w:val="000000"/>
        </w:rPr>
        <w:t>сельского</w:t>
      </w:r>
      <w:proofErr w:type="gramEnd"/>
    </w:p>
    <w:p w:rsidR="00DA3AB6" w:rsidRPr="002E487C" w:rsidRDefault="00DA3AB6" w:rsidP="00DA3AB6">
      <w:pPr>
        <w:ind w:left="2018" w:hanging="851"/>
        <w:jc w:val="right"/>
        <w:rPr>
          <w:color w:val="000000"/>
        </w:rPr>
      </w:pPr>
      <w:r w:rsidRPr="002E487C">
        <w:rPr>
          <w:color w:val="000000"/>
        </w:rPr>
        <w:t>поселения Белокалитвинского района</w:t>
      </w:r>
    </w:p>
    <w:p w:rsidR="00DA3AB6" w:rsidRPr="002E487C" w:rsidRDefault="00DA3AB6" w:rsidP="00DA3AB6">
      <w:pPr>
        <w:jc w:val="right"/>
        <w:rPr>
          <w:color w:val="000000"/>
        </w:rPr>
      </w:pPr>
      <w:r w:rsidRPr="002E487C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1F5EE7">
        <w:rPr>
          <w:color w:val="000000"/>
        </w:rPr>
        <w:t>5</w:t>
      </w:r>
      <w:r w:rsidR="00310BB9">
        <w:rPr>
          <w:color w:val="000000"/>
        </w:rPr>
        <w:t xml:space="preserve"> год и плановый период 202</w:t>
      </w:r>
      <w:r w:rsidR="001F5EE7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1F5EE7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Pr="002E487C">
        <w:rPr>
          <w:color w:val="000000"/>
        </w:rPr>
        <w:t>»</w:t>
      </w:r>
    </w:p>
    <w:p w:rsidR="00DA3AB6" w:rsidRPr="002E487C" w:rsidRDefault="00DA3AB6" w:rsidP="00DA3AB6"/>
    <w:p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 xml:space="preserve">Распределение бюджетных ассигнований </w:t>
      </w:r>
      <w:r w:rsidRPr="002E487C">
        <w:t xml:space="preserve">                                                                                                                                                                      </w:t>
      </w:r>
      <w:r w:rsidRPr="002E487C">
        <w:rPr>
          <w:bCs/>
          <w:color w:val="000000"/>
          <w:sz w:val="28"/>
          <w:szCs w:val="28"/>
        </w:rPr>
        <w:t>по целевым статьям (муниципальным программам Коксовского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бюджета Коксовского сельского поселения Белокалитвинского района на 202</w:t>
      </w:r>
      <w:r w:rsidR="001F5EE7">
        <w:rPr>
          <w:bCs/>
          <w:color w:val="000000"/>
          <w:sz w:val="28"/>
          <w:szCs w:val="28"/>
        </w:rPr>
        <w:t>5</w:t>
      </w:r>
      <w:r w:rsidRPr="002E487C">
        <w:rPr>
          <w:bCs/>
          <w:color w:val="000000"/>
          <w:sz w:val="28"/>
          <w:szCs w:val="28"/>
        </w:rPr>
        <w:t xml:space="preserve"> год и </w:t>
      </w:r>
    </w:p>
    <w:p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>плановый период 202</w:t>
      </w:r>
      <w:r w:rsidR="001F5EE7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и </w:t>
      </w:r>
      <w:r w:rsidRPr="002E487C">
        <w:rPr>
          <w:bCs/>
          <w:color w:val="000000"/>
          <w:sz w:val="28"/>
          <w:szCs w:val="28"/>
        </w:rPr>
        <w:t>202</w:t>
      </w:r>
      <w:r w:rsidR="001F5EE7">
        <w:rPr>
          <w:bCs/>
          <w:color w:val="000000"/>
          <w:sz w:val="28"/>
          <w:szCs w:val="28"/>
        </w:rPr>
        <w:t>7</w:t>
      </w:r>
      <w:r w:rsidRPr="002E487C">
        <w:rPr>
          <w:bCs/>
          <w:color w:val="000000"/>
          <w:sz w:val="28"/>
          <w:szCs w:val="28"/>
        </w:rPr>
        <w:t xml:space="preserve"> годов</w:t>
      </w:r>
    </w:p>
    <w:p w:rsidR="002F5BBC" w:rsidRDefault="002F5BBC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</w:p>
    <w:p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>(тыс. рублей)</w:t>
      </w:r>
    </w:p>
    <w:tbl>
      <w:tblPr>
        <w:tblW w:w="15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  <w:gridCol w:w="1738"/>
        <w:gridCol w:w="754"/>
        <w:gridCol w:w="768"/>
        <w:gridCol w:w="771"/>
        <w:gridCol w:w="1417"/>
        <w:gridCol w:w="1476"/>
        <w:gridCol w:w="1492"/>
      </w:tblGrid>
      <w:tr w:rsidR="00DA3AB6" w:rsidRPr="002E487C" w:rsidTr="00765B18">
        <w:tc>
          <w:tcPr>
            <w:tcW w:w="7230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54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6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71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417" w:type="dxa"/>
          </w:tcPr>
          <w:p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5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76" w:type="dxa"/>
          </w:tcPr>
          <w:p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6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92" w:type="dxa"/>
          </w:tcPr>
          <w:p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7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A3AB6" w:rsidRPr="002E487C" w:rsidTr="00765B18">
        <w:tc>
          <w:tcPr>
            <w:tcW w:w="7230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4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6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92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662D5" w:rsidRPr="002E487C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Всего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396AAF" w:rsidRDefault="004812B9" w:rsidP="00C51D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36 567,3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12B9" w:rsidP="00383D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46 194,7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12B9" w:rsidP="00383D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45 806,0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«Социальная поддержка граждан»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392,8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  <w:r w:rsidR="00E02E50" w:rsidRPr="00E02E50">
              <w:rPr>
                <w:color w:val="000000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 w:rsidR="0048230A">
              <w:rPr>
                <w:color w:val="000000"/>
              </w:rPr>
              <w:t>4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392,8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E02E50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02E50">
              <w:rPr>
                <w:color w:val="000000"/>
              </w:rPr>
              <w:t>Ежемесячные выплаты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E02E50">
              <w:rPr>
                <w:color w:val="000000"/>
              </w:rPr>
              <w:t xml:space="preserve"> </w:t>
            </w:r>
            <w:r w:rsidR="00A662D5" w:rsidRPr="00A662D5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E02E50">
              <w:rPr>
                <w:color w:val="000000"/>
              </w:rPr>
              <w:t xml:space="preserve"> </w:t>
            </w:r>
            <w:r w:rsidR="00A662D5" w:rsidRPr="00A662D5">
              <w:rPr>
                <w:color w:val="000000"/>
              </w:rPr>
              <w:t>28010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2F373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A662D5"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392,8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Муниципальная программа Коксовского сельского поселения «Обеспечение доступным и комфортным жильем населения </w:t>
            </w:r>
            <w:r w:rsidRPr="00A662D5">
              <w:rPr>
                <w:color w:val="000000"/>
              </w:rPr>
              <w:lastRenderedPageBreak/>
              <w:t>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02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12B9" w:rsidP="005C28E2">
            <w:pPr>
              <w:jc w:val="center"/>
            </w:pPr>
            <w:r>
              <w:t>1 956,0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D419F6" w:rsidP="00A662D5">
            <w:pPr>
              <w:jc w:val="center"/>
            </w:pPr>
            <w:r>
              <w:t>23 281,8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D419F6" w:rsidP="00A662D5">
            <w:pPr>
              <w:jc w:val="center"/>
            </w:pPr>
            <w:r>
              <w:t>20 786,0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«П</w:t>
            </w:r>
            <w:r w:rsidR="00A662D5" w:rsidRPr="00A662D5">
              <w:rPr>
                <w:color w:val="000000"/>
              </w:rPr>
              <w:t>ереселени</w:t>
            </w:r>
            <w:r>
              <w:rPr>
                <w:color w:val="000000"/>
              </w:rPr>
              <w:t>е</w:t>
            </w:r>
            <w:r w:rsidR="00A662D5" w:rsidRPr="00A662D5">
              <w:rPr>
                <w:color w:val="000000"/>
              </w:rPr>
              <w:t xml:space="preserve"> граждан их аварийного жилищного фонда</w:t>
            </w:r>
            <w:r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2 2 00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12B9" w:rsidP="005C28E2">
            <w:pPr>
              <w:jc w:val="center"/>
            </w:pPr>
            <w:r>
              <w:t>1 956,0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D419F6" w:rsidP="00A662D5">
            <w:pPr>
              <w:jc w:val="center"/>
            </w:pPr>
            <w:r>
              <w:t>23 281,8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D419F6" w:rsidP="00A662D5">
            <w:pPr>
              <w:jc w:val="center"/>
            </w:pPr>
            <w:r>
              <w:t>20 786,0</w:t>
            </w:r>
          </w:p>
        </w:tc>
      </w:tr>
      <w:tr w:rsidR="00E02E50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E50" w:rsidRPr="009939F4" w:rsidRDefault="00E02E50" w:rsidP="008C237F">
            <w:r w:rsidRPr="009939F4">
              <w:t xml:space="preserve">Расходы на </w:t>
            </w:r>
            <w:r w:rsidR="008C237F">
              <w:t>переселение семей, проживающих в фонде признанном аварийным, подлежащим сносу или реконструкции</w:t>
            </w:r>
            <w:r w:rsidRPr="009939F4">
              <w:t xml:space="preserve">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8C237F" w:rsidRDefault="00E02E50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  <w:r w:rsidR="008C237F">
              <w:rPr>
                <w:color w:val="000000"/>
              </w:rPr>
              <w:t xml:space="preserve"> 2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="008C237F">
              <w:rPr>
                <w:color w:val="000000"/>
                <w:lang w:val="en-US"/>
              </w:rPr>
              <w:t>S</w:t>
            </w:r>
            <w:r w:rsidR="008C237F">
              <w:rPr>
                <w:color w:val="000000"/>
              </w:rPr>
              <w:t>3160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E50" w:rsidRPr="009078B1" w:rsidRDefault="00E02E50" w:rsidP="00E02E50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9078B1" w:rsidRDefault="00D419F6" w:rsidP="00E02E50">
            <w:pPr>
              <w:jc w:val="center"/>
            </w:pPr>
            <w:r>
              <w:t>22 999,6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D419F6">
            <w:pPr>
              <w:jc w:val="center"/>
            </w:pPr>
            <w:r w:rsidRPr="00A662D5">
              <w:t> </w:t>
            </w:r>
            <w:r w:rsidR="00D419F6">
              <w:t>20 184,1</w:t>
            </w: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2" w:rsidRPr="00251AA1" w:rsidRDefault="002C7F32" w:rsidP="002C7F32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02 2 02 28070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4812B9">
            <w:pPr>
              <w:jc w:val="center"/>
            </w:pPr>
            <w:r w:rsidRPr="009078B1">
              <w:t>1</w:t>
            </w:r>
            <w:r w:rsidR="004812B9">
              <w:t> 655,0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E02E50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jc w:val="center"/>
            </w:pP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2" w:rsidRDefault="002C7F32" w:rsidP="00E02E50">
            <w:r w:rsidRPr="009939F4">
              <w:t>Мероприятия по сносу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02 2 02 28080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E02E50">
            <w:pPr>
              <w:jc w:val="center"/>
            </w:pPr>
            <w:r w:rsidRPr="009078B1">
              <w:t>301,0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E02E50">
            <w:pPr>
              <w:jc w:val="center"/>
            </w:pPr>
            <w:r w:rsidRPr="009078B1">
              <w:t>282,2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jc w:val="center"/>
            </w:pPr>
            <w:r>
              <w:t>601,9</w:t>
            </w: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«Обеспечение качественными жилищно-коммунальными услугами населения 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4C003B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4C003B" w:rsidP="00A662D5">
            <w:pPr>
              <w:jc w:val="center"/>
            </w:pPr>
            <w:r w:rsidRPr="009078B1">
              <w:t>330,6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4C003B" w:rsidP="00A662D5">
            <w:pPr>
              <w:jc w:val="center"/>
            </w:pPr>
            <w:r>
              <w:t>48,4</w:t>
            </w: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</w:t>
            </w:r>
            <w:r w:rsidRPr="00A662D5">
              <w:rPr>
                <w:color w:val="000000"/>
              </w:rPr>
              <w:t>азвити</w:t>
            </w:r>
            <w:r>
              <w:rPr>
                <w:color w:val="000000"/>
              </w:rPr>
              <w:t>е</w:t>
            </w:r>
            <w:r w:rsidRPr="00A662D5">
              <w:rPr>
                <w:color w:val="000000"/>
              </w:rPr>
              <w:t xml:space="preserve"> жилищного хозяйства</w:t>
            </w:r>
            <w:r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0F212F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4C003B" w:rsidP="00C22661">
            <w:pPr>
              <w:jc w:val="center"/>
            </w:pPr>
            <w:r w:rsidRPr="009078B1">
              <w:t>3</w:t>
            </w:r>
            <w:r w:rsidR="002C7F32" w:rsidRPr="009078B1">
              <w:t>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jc w:val="center"/>
            </w:pPr>
            <w:r>
              <w:t>48,4</w:t>
            </w: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CB51CE">
              <w:rPr>
                <w:color w:val="000000"/>
              </w:rPr>
              <w:t>Расходы на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28090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A662D5">
            <w:pPr>
              <w:jc w:val="center"/>
            </w:pPr>
            <w:r w:rsidRPr="009078B1">
              <w:t>330,6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jc w:val="center"/>
            </w:pPr>
            <w:r>
              <w:t>48,4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br w:type="page"/>
            </w:r>
            <w:r w:rsidRPr="00A662D5">
              <w:rPr>
                <w:color w:val="000000"/>
              </w:rPr>
              <w:t> Муниципальная программа Коксовского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0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</w:t>
            </w:r>
            <w:r w:rsidRPr="00A662D5">
              <w:rPr>
                <w:color w:val="000000"/>
              </w:rPr>
              <w:t>Профилактика экстремизма и терроризма на территории Коксовского сельского поселения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04 4 01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E65CC">
              <w:rPr>
                <w:color w:val="000000"/>
              </w:rPr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28150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8042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  <w:r>
              <w:rPr>
                <w:color w:val="000000"/>
              </w:rPr>
              <w:t>Комплекс процессных мероприятий</w:t>
            </w:r>
            <w:r w:rsidRPr="00A662D5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Обеспечение п</w:t>
            </w:r>
            <w:r w:rsidRPr="00A662D5">
              <w:rPr>
                <w:color w:val="000000"/>
              </w:rPr>
              <w:t>ожарн</w:t>
            </w:r>
            <w:r>
              <w:rPr>
                <w:color w:val="000000"/>
              </w:rPr>
              <w:t>ой</w:t>
            </w:r>
            <w:r w:rsidRPr="00A662D5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lastRenderedPageBreak/>
              <w:t>безопасн</w:t>
            </w:r>
            <w:r>
              <w:rPr>
                <w:color w:val="000000"/>
              </w:rPr>
              <w:t>ости»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05 4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28170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«Развитие культуры и туризма»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F212F">
            <w:pPr>
              <w:jc w:val="center"/>
            </w:pPr>
            <w:r w:rsidRPr="009078B1">
              <w:t>10 469,8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43F87">
            <w:pPr>
              <w:jc w:val="center"/>
            </w:pPr>
            <w:r w:rsidRPr="009078B1">
              <w:t>4 101,4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5 297,4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E65CC">
            <w:pPr>
              <w:jc w:val="center"/>
            </w:pPr>
            <w:r w:rsidRPr="009078B1">
              <w:t>10 469,8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E1692">
            <w:pPr>
              <w:jc w:val="center"/>
            </w:pPr>
            <w:r w:rsidRPr="009078B1">
              <w:t>4 101,4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662D5">
            <w:pPr>
              <w:jc w:val="center"/>
            </w:pPr>
            <w:r>
              <w:t>5 297,4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FD3667" w:rsidRDefault="00102319" w:rsidP="00AE65CC">
            <w:r w:rsidRPr="00FD3667"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4 01 </w:t>
            </w:r>
            <w:r w:rsidRPr="00A662D5">
              <w:rPr>
                <w:color w:val="000000"/>
              </w:rPr>
              <w:t>00590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102319">
            <w:pPr>
              <w:jc w:val="center"/>
            </w:pPr>
            <w:r w:rsidRPr="009078B1">
              <w:t>9 237,5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E1692">
            <w:pPr>
              <w:jc w:val="center"/>
            </w:pPr>
            <w:r w:rsidRPr="009078B1">
              <w:t>4 033,8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80646B">
            <w:pPr>
              <w:jc w:val="center"/>
            </w:pPr>
            <w:r>
              <w:t>5 229,8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446571">
            <w:r w:rsidRPr="00FD3667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06 4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87020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E65CC">
            <w:pPr>
              <w:jc w:val="center"/>
            </w:pPr>
            <w:r w:rsidRPr="009078B1">
              <w:t>71,9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E65CC">
            <w:pPr>
              <w:jc w:val="center"/>
            </w:pPr>
            <w:r w:rsidRPr="009078B1">
              <w:t>67,6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jc w:val="center"/>
            </w:pPr>
            <w:r>
              <w:t>67,6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F6000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06 401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1 160,4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662D5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«Развитие физической культуры и спорта»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07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64530B" w:rsidP="00A662D5">
            <w:pPr>
              <w:jc w:val="center"/>
            </w:pPr>
            <w:r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физической культуры и массового спорта в Коксовском сельском поселении»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64530B" w:rsidP="00A77BF6">
            <w:pPr>
              <w:jc w:val="center"/>
            </w:pPr>
            <w:r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77BF6">
            <w:pPr>
              <w:jc w:val="center"/>
            </w:pPr>
            <w:r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77BF6"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28240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2E1F60" w:rsidP="00A77BF6">
            <w:pPr>
              <w:jc w:val="center"/>
            </w:pPr>
            <w:r w:rsidRPr="009078B1"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Муниципальная программа </w:t>
            </w:r>
            <w:proofErr w:type="spellStart"/>
            <w:r w:rsidRPr="00A662D5">
              <w:rPr>
                <w:color w:val="000000"/>
              </w:rPr>
              <w:t>Коксовского</w:t>
            </w:r>
            <w:proofErr w:type="spellEnd"/>
            <w:r w:rsidRPr="00A662D5">
              <w:rPr>
                <w:color w:val="000000"/>
              </w:rPr>
              <w:t xml:space="preserve"> сельского поселения «</w:t>
            </w:r>
            <w:r>
              <w:rPr>
                <w:color w:val="000000"/>
              </w:rPr>
              <w:t>Развитие транспортной системы</w:t>
            </w:r>
            <w:r w:rsidRPr="00A662D5"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2 331,0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транспортной инфраструктуры </w:t>
            </w:r>
            <w:proofErr w:type="spellStart"/>
            <w:r>
              <w:rPr>
                <w:color w:val="000000"/>
              </w:rPr>
              <w:t>Коксовского</w:t>
            </w:r>
            <w:proofErr w:type="spellEnd"/>
            <w:r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2 331,0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t xml:space="preserve">Содержание и ремонт автомобильных дорог общего пользования местного значения и искусственных сооружений на них (Иные </w:t>
            </w:r>
            <w:r w:rsidRPr="003E6E33">
              <w:rPr>
                <w:bCs/>
                <w:color w:val="00000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08 401 9Д140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F60005">
            <w:pPr>
              <w:jc w:val="center"/>
            </w:pPr>
            <w:r w:rsidRPr="009078B1">
              <w:t>2 331,0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 Муниципальная программа Коксовского сельского поселения «Энергоэффективность и развитие энергетики»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 w:rsidRPr="00A662D5"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учреждений органов муниципальных образований»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09 4 01 00000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Мероприятия по замене ламп накаливания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09 4 01 </w:t>
            </w:r>
            <w:r w:rsidRPr="00A662D5">
              <w:rPr>
                <w:color w:val="000000"/>
              </w:rPr>
              <w:t>28320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 w:rsidRPr="00A662D5">
              <w:t>30,0</w:t>
            </w:r>
          </w:p>
        </w:tc>
      </w:tr>
      <w:tr w:rsidR="00102319" w:rsidRPr="008E5E6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Муниципальная программа Коксовского сельского поселения «Муниципальная политика»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10 0 00 00000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8E5E6B" w:rsidP="00A77BF6">
            <w:pPr>
              <w:jc w:val="center"/>
            </w:pPr>
            <w:r w:rsidRPr="008E5E6B">
              <w:t>27</w:t>
            </w:r>
            <w:r w:rsidR="001268DF" w:rsidRPr="008E5E6B">
              <w:t>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jc w:val="center"/>
            </w:pPr>
            <w:r w:rsidRPr="008E5E6B">
              <w:t>265,0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8C548F" w:rsidP="00A77BF6">
            <w:pPr>
              <w:jc w:val="center"/>
            </w:pPr>
            <w:r>
              <w:t>270</w:t>
            </w:r>
            <w:r w:rsidR="00102319" w:rsidRPr="008E5E6B">
              <w:t>,0</w:t>
            </w:r>
          </w:p>
        </w:tc>
      </w:tr>
      <w:tr w:rsidR="00102319" w:rsidRPr="008E5E6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Коксовском сельском поселении»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10 4 02 00000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8E5E6B">
            <w:pPr>
              <w:jc w:val="center"/>
            </w:pPr>
            <w:r w:rsidRPr="008E5E6B">
              <w:t>2</w:t>
            </w:r>
            <w:r w:rsidR="008E5E6B" w:rsidRPr="008E5E6B">
              <w:t>7</w:t>
            </w:r>
            <w:r w:rsidRPr="008E5E6B">
              <w:t>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jc w:val="center"/>
            </w:pPr>
            <w:r w:rsidRPr="008E5E6B">
              <w:t>265,0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8C548F" w:rsidP="00A77BF6">
            <w:pPr>
              <w:jc w:val="center"/>
            </w:pPr>
            <w:r>
              <w:t>270</w:t>
            </w:r>
            <w:r w:rsidR="00102319" w:rsidRPr="008E5E6B">
              <w:t>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28220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60,0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60,0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60,0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0616ED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616ED">
              <w:rPr>
                <w:color w:val="000000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45,0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45,0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8C548F" w:rsidP="00A77BF6">
            <w:pPr>
              <w:jc w:val="center"/>
            </w:pPr>
            <w:r>
              <w:t>50</w:t>
            </w:r>
            <w:r w:rsidR="00102319">
              <w:t>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120,0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120,0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120,0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26B6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40,0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40,0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40,0</w:t>
            </w:r>
          </w:p>
        </w:tc>
      </w:tr>
      <w:tr w:rsidR="008E5E6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на реализацию направления расходов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10 4 02 85999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5E6B" w:rsidRPr="009078B1" w:rsidRDefault="008E5E6B" w:rsidP="00ED45D2">
            <w:pPr>
              <w:jc w:val="center"/>
            </w:pPr>
            <w:r>
              <w:t>10,0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9078B1" w:rsidRDefault="008E5E6B" w:rsidP="00A662D5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Default="008E5E6B" w:rsidP="00A662D5">
            <w:pPr>
              <w:jc w:val="center"/>
            </w:pPr>
            <w:r>
              <w:t>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Муниципальная программа Коксовского сельского поселения «Управление муниципальными финансами и создание условий для </w:t>
            </w:r>
            <w:r w:rsidRPr="00A662D5">
              <w:rPr>
                <w:color w:val="000000"/>
              </w:rPr>
              <w:lastRenderedPageBreak/>
              <w:t>эффективного управления муниципальными финансами»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11 0 00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040B76" w:rsidRDefault="00040B76" w:rsidP="00ED45D2">
            <w:pPr>
              <w:jc w:val="center"/>
            </w:pPr>
            <w:r w:rsidRPr="00040B76">
              <w:t>14 535,4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040B76" w:rsidRDefault="00102319" w:rsidP="00A662D5">
            <w:pPr>
              <w:jc w:val="center"/>
            </w:pPr>
            <w:r w:rsidRPr="00040B76">
              <w:t>11 445,3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040B76" w:rsidRDefault="00102319" w:rsidP="00A662D5">
            <w:pPr>
              <w:jc w:val="center"/>
            </w:pPr>
            <w:r w:rsidRPr="00040B76">
              <w:t>9 614,4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633EDA">
            <w:r w:rsidRPr="005A4BAE">
              <w:lastRenderedPageBreak/>
              <w:t>Расходы на выплаты по оплате труда работников органов местного самоуправления Коксовского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6009C">
            <w:pPr>
              <w:jc w:val="center"/>
            </w:pPr>
            <w:r w:rsidRPr="009078B1">
              <w:t>11</w:t>
            </w:r>
            <w:r w:rsidR="0076009C">
              <w:t> 851,5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10 167,1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8 590,3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633EDA">
            <w:r w:rsidRPr="005A4BAE">
              <w:t>Расходы на обеспечение функций органов местного самоуправления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2 133,3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672,1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418,0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633EDA">
            <w:r w:rsidRPr="005A4BAE"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76009C" w:rsidP="00633EDA">
            <w:pPr>
              <w:jc w:val="center"/>
            </w:pPr>
            <w:r>
              <w:t>1</w:t>
            </w:r>
            <w:r w:rsidR="00102319" w:rsidRPr="009078B1">
              <w:t>3,1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153,1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153,1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446571">
            <w:r w:rsidRPr="005A4BA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87030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264,2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250,5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250,5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446571">
            <w:r w:rsidRPr="005A4BA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Pr="006B0F51" w:rsidRDefault="00102319" w:rsidP="00633EDA">
            <w:r>
              <w:t>11 4 02 8705</w:t>
            </w:r>
            <w:r w:rsidRPr="006B0F51"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Pr="006B0F51" w:rsidRDefault="00102319" w:rsidP="00633EDA">
            <w:r w:rsidRPr="006B0F51"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Pr="006B0F51" w:rsidRDefault="00102319" w:rsidP="00633EDA">
            <w:r w:rsidRPr="006B0F51"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Default="00102319" w:rsidP="00633EDA">
            <w:r w:rsidRPr="006B0F51"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76009C" w:rsidP="00633EDA">
            <w:pPr>
              <w:jc w:val="center"/>
            </w:pPr>
            <w:r>
              <w:t>122,4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139,0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633EDA">
            <w:pPr>
              <w:jc w:val="center"/>
            </w:pPr>
            <w:r>
              <w:t>139,0</w:t>
            </w:r>
          </w:p>
        </w:tc>
      </w:tr>
      <w:tr w:rsidR="0076009C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0057BC" w:rsidRDefault="00040B76" w:rsidP="00B2291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40B76">
              <w:rPr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040B76">
              <w:rPr>
                <w:color w:val="000000"/>
              </w:rPr>
              <w:t>Коксовского</w:t>
            </w:r>
            <w:proofErr w:type="spellEnd"/>
            <w:r w:rsidRPr="00040B76">
              <w:rPr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040B76">
              <w:rPr>
                <w:color w:val="000000"/>
              </w:rPr>
              <w:t>Белокалитвинского</w:t>
            </w:r>
            <w:proofErr w:type="spellEnd"/>
            <w:r w:rsidRPr="00040B76">
              <w:rPr>
                <w:color w:val="000000"/>
              </w:rPr>
              <w:t xml:space="preserve">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A662D5" w:rsidRDefault="0076009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11 4 02 87070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A662D5" w:rsidRDefault="0076009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A662D5" w:rsidRDefault="0076009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Default="0076009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009C" w:rsidRPr="009078B1" w:rsidRDefault="0076009C" w:rsidP="002F3736">
            <w:pPr>
              <w:jc w:val="center"/>
            </w:pPr>
            <w:r>
              <w:t>83,5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9078B1" w:rsidRDefault="0076009C" w:rsidP="002F3736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Default="0076009C" w:rsidP="002F3736">
            <w:pPr>
              <w:jc w:val="center"/>
            </w:pPr>
            <w:r>
              <w:t>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B2291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057BC">
              <w:rPr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</w:t>
            </w:r>
            <w:r w:rsidRPr="000057BC">
              <w:rPr>
                <w:color w:val="000000"/>
              </w:rPr>
              <w:lastRenderedPageBreak/>
              <w:t>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11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870</w:t>
            </w:r>
            <w:r>
              <w:rPr>
                <w:color w:val="000000"/>
              </w:rPr>
              <w:t>6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F3736">
            <w:pPr>
              <w:jc w:val="center"/>
            </w:pPr>
            <w:r w:rsidRPr="009078B1">
              <w:t>67,4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F3736">
            <w:pPr>
              <w:jc w:val="center"/>
            </w:pPr>
            <w:r w:rsidRPr="009078B1">
              <w:t>63,5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jc w:val="center"/>
            </w:pPr>
            <w:r>
              <w:t>63,5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 Муниципальная программа Коксовского сельского поселения «Благоустройство территории 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765B18" w:rsidP="002E1F60">
            <w:pPr>
              <w:jc w:val="center"/>
            </w:pPr>
            <w:r w:rsidRPr="00765B18">
              <w:t>4 094,4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102319" w:rsidP="002F3736">
            <w:pPr>
              <w:jc w:val="center"/>
            </w:pPr>
            <w:r w:rsidRPr="00765B18">
              <w:t>3 803,7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F2593D" w:rsidP="008C548F">
            <w:pPr>
              <w:jc w:val="center"/>
            </w:pPr>
            <w:r>
              <w:t>7</w:t>
            </w:r>
            <w:r w:rsidR="008C548F">
              <w:t> 341,2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«Организация благоустройства территории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765B18" w:rsidP="00E9585F">
            <w:pPr>
              <w:jc w:val="center"/>
            </w:pPr>
            <w:r w:rsidRPr="00765B18">
              <w:t>4 094,4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102319" w:rsidP="002F3736">
            <w:pPr>
              <w:jc w:val="center"/>
            </w:pPr>
            <w:r w:rsidRPr="00765B18">
              <w:t>3 803,7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F2593D" w:rsidP="002F3736">
            <w:pPr>
              <w:jc w:val="center"/>
            </w:pPr>
            <w:r>
              <w:t>7 529,3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E9585F" w:rsidP="003F5202">
            <w:pPr>
              <w:jc w:val="center"/>
            </w:pPr>
            <w:r w:rsidRPr="009078B1">
              <w:t>644,4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633,7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064205" w:rsidP="009B0E39">
            <w:pPr>
              <w:jc w:val="center"/>
            </w:pPr>
            <w:r>
              <w:t>764,6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E9585F" w:rsidP="000057BC">
            <w:pPr>
              <w:jc w:val="center"/>
            </w:pPr>
            <w:r w:rsidRPr="009078B1">
              <w:t>1</w:t>
            </w:r>
            <w:r w:rsidR="00102319" w:rsidRPr="009078B1">
              <w:t>10,0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218,4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227,2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2E1F60" w:rsidP="003F5202">
            <w:pPr>
              <w:jc w:val="center"/>
            </w:pPr>
            <w:r w:rsidRPr="009078B1">
              <w:t>4</w:t>
            </w:r>
            <w:r w:rsidR="00102319" w:rsidRPr="009078B1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126,0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130,0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 xml:space="preserve"> Расходы на реализацию мероприятий по уличному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3F5202">
            <w:pPr>
              <w:jc w:val="center"/>
            </w:pPr>
            <w:r w:rsidRPr="009078B1">
              <w:t>2 403,6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2 530,2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2 726,5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по организации и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106,1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110,4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114,8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0057BC">
            <w:r w:rsidRPr="008730D2"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3F5202">
            <w:pPr>
              <w:jc w:val="center"/>
            </w:pPr>
            <w:r w:rsidRPr="009078B1">
              <w:t>122,6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185,0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190,0</w:t>
            </w:r>
          </w:p>
        </w:tc>
      </w:tr>
      <w:tr w:rsidR="00765B18" w:rsidRP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765B18" w:rsidRDefault="00765B18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5350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B18" w:rsidRPr="009078B1" w:rsidRDefault="00765B18" w:rsidP="00362323">
            <w:pPr>
              <w:jc w:val="center"/>
            </w:pPr>
            <w: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9078B1" w:rsidRDefault="00765B18" w:rsidP="00362323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Default="00765B18" w:rsidP="00362323">
            <w:pPr>
              <w:jc w:val="center"/>
            </w:pPr>
            <w:r>
              <w:t>3 188,1</w:t>
            </w:r>
          </w:p>
        </w:tc>
      </w:tr>
      <w:tr w:rsidR="00765B18" w:rsidRP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765B18">
              <w:rPr>
                <w:color w:val="000000"/>
              </w:rPr>
              <w:t xml:space="preserve">Мероприятия по уличному (наружному) освещению территории поселения за счет средств резервного фонда Правительства </w:t>
            </w:r>
            <w:r w:rsidRPr="00765B18">
              <w:rPr>
                <w:color w:val="000000"/>
              </w:rPr>
              <w:lastRenderedPageBreak/>
              <w:t>Ростовской области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12 4 01 71180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B18" w:rsidRPr="009078B1" w:rsidRDefault="00765B18" w:rsidP="00362323">
            <w:pPr>
              <w:jc w:val="center"/>
            </w:pPr>
            <w:r>
              <w:t>667,7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9078B1" w:rsidRDefault="00765B18" w:rsidP="00362323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Default="00765B18" w:rsidP="00362323">
            <w:pPr>
              <w:jc w:val="center"/>
            </w:pPr>
            <w:r>
              <w:t>0,0</w:t>
            </w:r>
          </w:p>
        </w:tc>
      </w:tr>
      <w:tr w:rsidR="00E9585F" w:rsidRP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 xml:space="preserve"> Муниципальная программа </w:t>
            </w:r>
            <w:proofErr w:type="spellStart"/>
            <w:r w:rsidRPr="00A662D5">
              <w:rPr>
                <w:color w:val="000000"/>
              </w:rPr>
              <w:t>Коксовского</w:t>
            </w:r>
            <w:proofErr w:type="spellEnd"/>
            <w:r w:rsidRPr="00A662D5">
              <w:rPr>
                <w:color w:val="000000"/>
              </w:rPr>
              <w:t xml:space="preserve"> сельского поселения «</w:t>
            </w:r>
            <w:r w:rsidRPr="00E9585F">
              <w:t>Охрана окружающей среды и рациональное природопользование</w:t>
            </w:r>
            <w:r w:rsidRPr="00E9585F"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3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4C003B" w:rsidP="00362323">
            <w:pPr>
              <w:jc w:val="center"/>
            </w:pPr>
            <w:r w:rsidRPr="009078B1">
              <w:t>1 022,7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946674" w:rsidP="00362323">
            <w:pPr>
              <w:jc w:val="center"/>
            </w:pPr>
            <w:r w:rsidRPr="009078B1">
              <w:t>20</w:t>
            </w:r>
            <w:r w:rsidR="00E9585F" w:rsidRPr="009078B1"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946674" w:rsidP="00362323">
            <w:pPr>
              <w:jc w:val="center"/>
            </w:pPr>
            <w:r>
              <w:t>20</w:t>
            </w:r>
            <w:r w:rsidR="00E9585F">
              <w:t>0,0</w:t>
            </w:r>
          </w:p>
        </w:tc>
      </w:tr>
      <w:tr w:rsidR="00946674" w:rsidRPr="001268DF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t xml:space="preserve">Муниципальный проект «Ликвидация объектов накопленного вреда на территории  </w:t>
            </w:r>
            <w:proofErr w:type="spellStart"/>
            <w:r w:rsidRPr="004C003B">
              <w:t>Коксовского</w:t>
            </w:r>
            <w:proofErr w:type="spellEnd"/>
            <w:r w:rsidRPr="004C003B">
              <w:t xml:space="preserve">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13 2 02 00000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622,7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jc w:val="center"/>
            </w:pPr>
          </w:p>
        </w:tc>
      </w:tr>
      <w:tr w:rsidR="00946674" w:rsidRPr="001268DF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bCs/>
                <w:color w:val="000000"/>
              </w:rPr>
              <w:t xml:space="preserve">132 02 </w:t>
            </w:r>
            <w:r w:rsidRPr="004C003B">
              <w:rPr>
                <w:bCs/>
                <w:color w:val="000000"/>
                <w:lang w:val="en-US"/>
              </w:rPr>
              <w:t>S</w:t>
            </w:r>
            <w:r w:rsidRPr="004C003B">
              <w:rPr>
                <w:bCs/>
                <w:color w:val="000000"/>
              </w:rPr>
              <w:t>4810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622,7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jc w:val="center"/>
            </w:pPr>
          </w:p>
        </w:tc>
      </w:tr>
      <w:tr w:rsidR="00E9585F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F" w:rsidRPr="004C003B" w:rsidRDefault="00946674" w:rsidP="000057BC">
            <w:r w:rsidRPr="004C003B">
              <w:rPr>
                <w:bCs/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946674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946674" w:rsidP="003F5202">
            <w:pPr>
              <w:jc w:val="center"/>
            </w:pPr>
            <w:r w:rsidRPr="009078B1">
              <w:t>400,0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946674" w:rsidP="000057BC">
            <w:pPr>
              <w:jc w:val="center"/>
            </w:pPr>
            <w:r w:rsidRPr="009078B1">
              <w:t>200,0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946674" w:rsidP="000057BC">
            <w:pPr>
              <w:jc w:val="center"/>
            </w:pPr>
            <w:r w:rsidRPr="004C003B">
              <w:t>200,0</w:t>
            </w:r>
          </w:p>
        </w:tc>
      </w:tr>
      <w:tr w:rsidR="00946674" w:rsidRPr="001268DF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9466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13 4 01 86020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400,0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200,0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jc w:val="center"/>
            </w:pPr>
            <w:r w:rsidRPr="004C003B">
              <w:t>200,0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spellStart"/>
            <w:r w:rsidRPr="00A662D5">
              <w:rPr>
                <w:color w:val="000000"/>
              </w:rPr>
              <w:t>Непрограммное</w:t>
            </w:r>
            <w:proofErr w:type="spellEnd"/>
            <w:r w:rsidRPr="00A662D5">
              <w:rPr>
                <w:color w:val="000000"/>
              </w:rPr>
              <w:t xml:space="preserve"> расходы органов местного самоуправления Коксовского сельского поселения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0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4C003B" w:rsidP="00ED321A">
            <w:pPr>
              <w:jc w:val="center"/>
            </w:pPr>
            <w:r w:rsidRPr="009078B1">
              <w:t>1</w:t>
            </w:r>
            <w:r w:rsidR="00ED321A">
              <w:t> 372,3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2 279,4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B3934">
            <w:pPr>
              <w:jc w:val="center"/>
            </w:pPr>
            <w:r>
              <w:t>1 709,5</w:t>
            </w:r>
          </w:p>
        </w:tc>
      </w:tr>
      <w:tr w:rsidR="004C003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99 2 00 00000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4C003B" w:rsidP="00A662D5">
            <w:pPr>
              <w:jc w:val="center"/>
            </w:pPr>
            <w:r w:rsidRPr="009078B1">
              <w:t>465,8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4C003B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4C003B" w:rsidP="009B3934">
            <w:pPr>
              <w:jc w:val="center"/>
            </w:pPr>
          </w:p>
        </w:tc>
      </w:tr>
      <w:tr w:rsidR="004C003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t xml:space="preserve">Мероприятия для </w:t>
            </w:r>
            <w:proofErr w:type="spellStart"/>
            <w:r>
              <w:t>софинансирования</w:t>
            </w:r>
            <w:proofErr w:type="spellEnd"/>
            <w:r>
              <w:t xml:space="preserve"> исполнительных листов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4C003B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99 2 00 28060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4C003B" w:rsidP="00A662D5">
            <w:pPr>
              <w:jc w:val="center"/>
            </w:pPr>
            <w:r w:rsidRPr="009078B1">
              <w:t>465,8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4C003B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4C003B" w:rsidP="009B3934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ED321A" w:rsidP="00A662D5">
            <w:pPr>
              <w:jc w:val="center"/>
            </w:pPr>
            <w:r>
              <w:t>906,5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2 279,4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9B3934">
            <w:pPr>
              <w:jc w:val="center"/>
            </w:pPr>
            <w:r>
              <w:t>1 709,5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556564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51180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D80E7C" w:rsidP="009B0E39">
            <w:pPr>
              <w:jc w:val="center"/>
            </w:pPr>
            <w:r>
              <w:t>413,6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B17BC">
            <w:pPr>
              <w:jc w:val="center"/>
            </w:pPr>
            <w:r w:rsidRPr="009078B1">
              <w:t>448,2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463,9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E56293">
              <w:rPr>
                <w:color w:val="000000"/>
              </w:rPr>
              <w:t>,"</w:t>
            </w:r>
            <w:proofErr w:type="gramEnd"/>
            <w:r w:rsidRPr="00E56293">
              <w:rPr>
                <w:color w:val="000000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72390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0,2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0,2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0,2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t xml:space="preserve">Расходы на поощрение победителей муниципального этапа </w:t>
            </w:r>
            <w:r w:rsidRPr="00E56293">
              <w:lastRenderedPageBreak/>
              <w:t>областного конкурса "Лучшее территориальное общественное самоуправление в Ростовской области" (Социальное обеспечение и иные выплаты населению)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99 9 00 </w:t>
            </w:r>
            <w:r w:rsidRPr="00A662D5">
              <w:rPr>
                <w:color w:val="000000"/>
              </w:rPr>
              <w:t>86030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B562B">
            <w:pPr>
              <w:jc w:val="center"/>
            </w:pPr>
            <w:r w:rsidRPr="009078B1">
              <w:t>50,0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B562B">
            <w:pPr>
              <w:jc w:val="center"/>
            </w:pPr>
            <w:r w:rsidRPr="009078B1"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 w:rsidRPr="00A662D5">
              <w:t> 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rPr>
                <w:color w:val="000000"/>
              </w:rPr>
              <w:lastRenderedPageBreak/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муниципального финансового контроля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9 00 </w:t>
            </w:r>
            <w:r w:rsidRPr="00A662D5">
              <w:rPr>
                <w:color w:val="000000"/>
              </w:rPr>
              <w:t>87040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82,4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77,5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77,5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</w:t>
            </w:r>
            <w:r w:rsidRPr="00A662D5">
              <w:rPr>
                <w:color w:val="000000"/>
              </w:rPr>
              <w:t xml:space="preserve">пециальные расходы)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B0E3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99 9 00 </w:t>
            </w:r>
            <w:r w:rsidRPr="00A662D5">
              <w:rPr>
                <w:color w:val="000000"/>
              </w:rPr>
              <w:t>97720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8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563,7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1 097,9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86205">
              <w:rPr>
                <w:b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99 9 00 97740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BB0753" w:rsidP="007B562B">
            <w:pPr>
              <w:jc w:val="center"/>
            </w:pPr>
            <w:r>
              <w:t>133,0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</w:p>
        </w:tc>
      </w:tr>
      <w:tr w:rsidR="003340BD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BD" w:rsidRDefault="003340BD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BD" w:rsidRDefault="003340BD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99 9 00 97010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BD" w:rsidRDefault="003340BD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BD" w:rsidRDefault="003340BD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BD" w:rsidRDefault="003340BD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40BD" w:rsidRPr="005F7C1B" w:rsidRDefault="003340BD" w:rsidP="007B562B">
            <w:pPr>
              <w:jc w:val="center"/>
            </w:pPr>
            <w:r>
              <w:t>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BD" w:rsidRDefault="003340BD" w:rsidP="007B562B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BD" w:rsidRDefault="003340BD" w:rsidP="007B562B">
            <w:pPr>
              <w:jc w:val="center"/>
            </w:pPr>
            <w:r>
              <w:t>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99 9 00 98030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  <w:r>
              <w:t>1 120,6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  <w:r>
              <w:t>0,0</w:t>
            </w:r>
          </w:p>
        </w:tc>
      </w:tr>
      <w:tr w:rsidR="00102319" w:rsidTr="00765B18">
        <w:trPr>
          <w:trHeight w:val="8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3130C1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B0E3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9 9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98010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7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FC162F" w:rsidP="007B562B">
            <w:pPr>
              <w:jc w:val="center"/>
            </w:pPr>
            <w:r w:rsidRPr="001A0DFE"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F6CDB" w:rsidRDefault="00102319" w:rsidP="007B562B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F0D32">
            <w:r w:rsidRPr="00A662D5">
              <w:t> 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887F5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Реализация направления расходов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3F52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99990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E659F8" w:rsidP="007B562B">
            <w:pPr>
              <w:jc w:val="center"/>
            </w:pPr>
            <w:r>
              <w:t>124,9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69,2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 w:rsidRPr="00A662D5">
              <w:t>70,0</w:t>
            </w:r>
            <w:r>
              <w:t>»;</w:t>
            </w:r>
          </w:p>
        </w:tc>
      </w:tr>
    </w:tbl>
    <w:p w:rsidR="00B57997" w:rsidRDefault="00B57997" w:rsidP="007F72D3">
      <w:pPr>
        <w:jc w:val="both"/>
        <w:rPr>
          <w:sz w:val="28"/>
          <w:szCs w:val="28"/>
        </w:rPr>
      </w:pPr>
    </w:p>
    <w:p w:rsidR="003F6037" w:rsidRDefault="003F6037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7F72D3" w:rsidRDefault="007F72D3" w:rsidP="009F4E91">
      <w:pPr>
        <w:ind w:left="360" w:hanging="36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073"/>
        <w:tblW w:w="1548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481"/>
      </w:tblGrid>
      <w:tr w:rsidR="007A4CF4" w:rsidRPr="00034B74" w:rsidTr="00A476A8">
        <w:trPr>
          <w:trHeight w:val="1375"/>
        </w:trPr>
        <w:tc>
          <w:tcPr>
            <w:tcW w:w="15481" w:type="dxa"/>
          </w:tcPr>
          <w:p w:rsidR="00B52B56" w:rsidRDefault="00B52B56" w:rsidP="00B52B56">
            <w:pPr>
              <w:ind w:left="360" w:hanging="360"/>
              <w:jc w:val="both"/>
            </w:pPr>
          </w:p>
          <w:p w:rsidR="00B52B56" w:rsidRDefault="00CB580E" w:rsidP="00B52B56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t>9</w:t>
            </w:r>
            <w:r w:rsidR="00B52B56">
              <w:rPr>
                <w:sz w:val="28"/>
                <w:szCs w:val="28"/>
              </w:rPr>
              <w:t>) п</w:t>
            </w:r>
            <w:r w:rsidR="00B52B56" w:rsidRPr="00C06D41">
              <w:rPr>
                <w:sz w:val="28"/>
                <w:szCs w:val="28"/>
              </w:rPr>
              <w:t xml:space="preserve">риложение </w:t>
            </w:r>
            <w:r w:rsidR="00B52B56">
              <w:rPr>
                <w:sz w:val="28"/>
                <w:szCs w:val="28"/>
              </w:rPr>
              <w:t>6</w:t>
            </w:r>
            <w:r w:rsidR="00B52B56" w:rsidRPr="00C06D41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7A4CF4" w:rsidRDefault="007A4CF4" w:rsidP="00A476A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4CF4" w:rsidRDefault="007A4CF4" w:rsidP="00A476A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4CF4" w:rsidRPr="00034B74" w:rsidRDefault="007A4CF4" w:rsidP="00A476A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34B74">
              <w:rPr>
                <w:color w:val="000000"/>
              </w:rPr>
              <w:t xml:space="preserve">Приложение </w:t>
            </w:r>
            <w:r>
              <w:rPr>
                <w:color w:val="000000"/>
              </w:rPr>
              <w:t>6</w:t>
            </w:r>
          </w:p>
          <w:p w:rsidR="00B52B56" w:rsidRPr="00052014" w:rsidRDefault="00B52B56" w:rsidP="00B52B56">
            <w:pPr>
              <w:jc w:val="right"/>
            </w:pPr>
            <w:r w:rsidRPr="00052014">
              <w:t xml:space="preserve">к </w:t>
            </w:r>
            <w:r>
              <w:t xml:space="preserve">Проекту </w:t>
            </w:r>
            <w:r w:rsidRPr="00052014">
              <w:t>решени</w:t>
            </w:r>
            <w:r>
              <w:t>я</w:t>
            </w:r>
            <w:r w:rsidRPr="00052014">
              <w:t xml:space="preserve"> Собрания депутатов </w:t>
            </w:r>
          </w:p>
          <w:p w:rsidR="00B52B56" w:rsidRPr="00052014" w:rsidRDefault="00B52B56" w:rsidP="00B52B56">
            <w:pPr>
              <w:jc w:val="right"/>
            </w:pPr>
            <w:proofErr w:type="spellStart"/>
            <w:r w:rsidRPr="00052014">
              <w:t>Коксовского</w:t>
            </w:r>
            <w:proofErr w:type="spellEnd"/>
            <w:r w:rsidRPr="00052014">
              <w:t xml:space="preserve">  сельского поселения </w:t>
            </w:r>
          </w:p>
          <w:p w:rsidR="00B52B56" w:rsidRPr="00052014" w:rsidRDefault="00B52B56" w:rsidP="00B52B56">
            <w:pPr>
              <w:jc w:val="right"/>
            </w:pPr>
            <w:r w:rsidRPr="00052014">
              <w:t xml:space="preserve">от </w:t>
            </w:r>
            <w:r>
              <w:t xml:space="preserve">27.12.2024 </w:t>
            </w:r>
            <w:r w:rsidRPr="00052014">
              <w:t>года №</w:t>
            </w:r>
            <w:r>
              <w:t xml:space="preserve"> 111 </w:t>
            </w:r>
            <w:r w:rsidRPr="00052014">
              <w:t xml:space="preserve"> </w:t>
            </w:r>
          </w:p>
          <w:p w:rsidR="00B52B56" w:rsidRPr="00052014" w:rsidRDefault="00B52B56" w:rsidP="00B52B56">
            <w:pPr>
              <w:jc w:val="right"/>
            </w:pPr>
            <w:r w:rsidRPr="00052014">
              <w:t xml:space="preserve"> «О бюджете </w:t>
            </w:r>
            <w:proofErr w:type="spellStart"/>
            <w:r w:rsidRPr="00052014">
              <w:t>Коксовского</w:t>
            </w:r>
            <w:proofErr w:type="spellEnd"/>
            <w:r w:rsidRPr="00052014">
              <w:t xml:space="preserve"> </w:t>
            </w:r>
            <w:proofErr w:type="gramStart"/>
            <w:r w:rsidRPr="00052014">
              <w:t>сельского</w:t>
            </w:r>
            <w:proofErr w:type="gramEnd"/>
          </w:p>
          <w:p w:rsidR="00B52B56" w:rsidRPr="00052014" w:rsidRDefault="00B52B56" w:rsidP="00B52B56">
            <w:pPr>
              <w:jc w:val="right"/>
            </w:pPr>
            <w:r w:rsidRPr="00052014">
              <w:t xml:space="preserve"> поселения </w:t>
            </w:r>
            <w:proofErr w:type="spellStart"/>
            <w:r w:rsidRPr="00052014">
              <w:t>Белокалитвинского</w:t>
            </w:r>
            <w:proofErr w:type="spellEnd"/>
            <w:r w:rsidRPr="00052014">
              <w:t xml:space="preserve"> района </w:t>
            </w:r>
          </w:p>
          <w:p w:rsidR="00B52B56" w:rsidRPr="00052014" w:rsidRDefault="00B52B56" w:rsidP="00B52B56">
            <w:pPr>
              <w:jc w:val="right"/>
            </w:pPr>
            <w:r w:rsidRPr="00052014">
              <w:t>на 202</w:t>
            </w:r>
            <w:r>
              <w:t>5</w:t>
            </w:r>
            <w:r w:rsidRPr="00052014">
              <w:t xml:space="preserve"> год и плановый период </w:t>
            </w:r>
          </w:p>
          <w:p w:rsidR="00B52B56" w:rsidRPr="00052014" w:rsidRDefault="00B52B56" w:rsidP="00B52B56">
            <w:pPr>
              <w:jc w:val="right"/>
            </w:pPr>
            <w:r>
              <w:t>2026 и 2027</w:t>
            </w:r>
            <w:r w:rsidRPr="00052014">
              <w:t xml:space="preserve"> годов»</w:t>
            </w:r>
          </w:p>
          <w:p w:rsidR="007A4CF4" w:rsidRPr="00034B74" w:rsidRDefault="007A4CF4" w:rsidP="00A476A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A4CF4" w:rsidRPr="00AA5E39" w:rsidTr="00A476A8">
        <w:trPr>
          <w:trHeight w:val="406"/>
        </w:trPr>
        <w:tc>
          <w:tcPr>
            <w:tcW w:w="15481" w:type="dxa"/>
          </w:tcPr>
          <w:p w:rsidR="007A4CF4" w:rsidRPr="00AA5E39" w:rsidRDefault="007A4CF4" w:rsidP="00A476A8">
            <w:pPr>
              <w:jc w:val="center"/>
              <w:rPr>
                <w:bCs/>
              </w:rPr>
            </w:pPr>
            <w:r w:rsidRPr="00AA5E39">
              <w:rPr>
                <w:bCs/>
              </w:rPr>
              <w:t xml:space="preserve">Распределение  субвенций, предоставляемых из областного бюджета для обеспечения осуществления отдельных государственных полномочий, переданных </w:t>
            </w:r>
            <w:proofErr w:type="spellStart"/>
            <w:r w:rsidRPr="00AA5E39">
              <w:rPr>
                <w:bCs/>
              </w:rPr>
              <w:t>Коксовскому</w:t>
            </w:r>
            <w:proofErr w:type="spellEnd"/>
            <w:r w:rsidRPr="00AA5E39">
              <w:rPr>
                <w:bCs/>
              </w:rPr>
              <w:t xml:space="preserve"> сельскому поселению федеральными и областными законами  на 202</w:t>
            </w:r>
            <w:r>
              <w:rPr>
                <w:bCs/>
              </w:rPr>
              <w:t>5</w:t>
            </w:r>
            <w:r w:rsidRPr="00AA5E39">
              <w:rPr>
                <w:bCs/>
              </w:rPr>
              <w:t xml:space="preserve"> год и плановый период 202</w:t>
            </w:r>
            <w:r>
              <w:rPr>
                <w:bCs/>
              </w:rPr>
              <w:t>6 и 2027</w:t>
            </w:r>
            <w:r w:rsidRPr="00AA5E39">
              <w:rPr>
                <w:bCs/>
              </w:rPr>
              <w:t xml:space="preserve"> годов</w:t>
            </w:r>
          </w:p>
        </w:tc>
      </w:tr>
    </w:tbl>
    <w:p w:rsidR="007A4CF4" w:rsidRPr="007F6CDB" w:rsidRDefault="007A4CF4" w:rsidP="007A4CF4">
      <w:pPr>
        <w:tabs>
          <w:tab w:val="left" w:pos="1035"/>
        </w:tabs>
        <w:rPr>
          <w:sz w:val="28"/>
          <w:szCs w:val="28"/>
        </w:rPr>
      </w:pPr>
    </w:p>
    <w:p w:rsidR="007A4CF4" w:rsidRPr="00A21342" w:rsidRDefault="007A4CF4" w:rsidP="007A4CF4">
      <w:pPr>
        <w:rPr>
          <w:vanish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8"/>
        <w:gridCol w:w="1985"/>
        <w:gridCol w:w="567"/>
        <w:gridCol w:w="567"/>
        <w:gridCol w:w="709"/>
        <w:gridCol w:w="425"/>
        <w:gridCol w:w="709"/>
        <w:gridCol w:w="567"/>
        <w:gridCol w:w="709"/>
        <w:gridCol w:w="708"/>
        <w:gridCol w:w="709"/>
        <w:gridCol w:w="2410"/>
        <w:gridCol w:w="709"/>
        <w:gridCol w:w="708"/>
        <w:gridCol w:w="1080"/>
        <w:gridCol w:w="720"/>
        <w:gridCol w:w="720"/>
        <w:gridCol w:w="720"/>
        <w:gridCol w:w="871"/>
      </w:tblGrid>
      <w:tr w:rsidR="007A4CF4" w:rsidRPr="00034B74" w:rsidTr="00B52B56">
        <w:tc>
          <w:tcPr>
            <w:tcW w:w="398" w:type="dxa"/>
            <w:vMerge w:val="restart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34B7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34B74">
              <w:rPr>
                <w:sz w:val="18"/>
                <w:szCs w:val="18"/>
              </w:rPr>
              <w:t>/</w:t>
            </w:r>
            <w:proofErr w:type="spellStart"/>
            <w:r w:rsidRPr="00034B7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3544" w:type="dxa"/>
            <w:gridSpan w:val="6"/>
            <w:vMerge w:val="restart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Сумма (тыс</w:t>
            </w:r>
            <w:proofErr w:type="gramStart"/>
            <w:r w:rsidRPr="00034B74">
              <w:rPr>
                <w:sz w:val="18"/>
                <w:szCs w:val="18"/>
              </w:rPr>
              <w:t>.р</w:t>
            </w:r>
            <w:proofErr w:type="gramEnd"/>
            <w:r w:rsidRPr="00034B74">
              <w:rPr>
                <w:sz w:val="18"/>
                <w:szCs w:val="18"/>
              </w:rPr>
              <w:t>уб.)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217" w:type="dxa"/>
            <w:gridSpan w:val="4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311" w:type="dxa"/>
            <w:gridSpan w:val="3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Сумма (тыс</w:t>
            </w:r>
            <w:proofErr w:type="gramStart"/>
            <w:r w:rsidRPr="00034B74">
              <w:rPr>
                <w:sz w:val="18"/>
                <w:szCs w:val="18"/>
              </w:rPr>
              <w:t>.р</w:t>
            </w:r>
            <w:proofErr w:type="gramEnd"/>
            <w:r w:rsidRPr="00034B74">
              <w:rPr>
                <w:sz w:val="18"/>
                <w:szCs w:val="18"/>
              </w:rPr>
              <w:t>уб.)</w:t>
            </w:r>
          </w:p>
        </w:tc>
      </w:tr>
      <w:tr w:rsidR="007A4CF4" w:rsidRPr="00034B74" w:rsidTr="00B52B56">
        <w:tc>
          <w:tcPr>
            <w:tcW w:w="398" w:type="dxa"/>
            <w:vMerge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vMerge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vMerge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Мин</w:t>
            </w:r>
          </w:p>
        </w:tc>
        <w:tc>
          <w:tcPr>
            <w:tcW w:w="708" w:type="dxa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РЗ ПЗ</w:t>
            </w:r>
          </w:p>
        </w:tc>
        <w:tc>
          <w:tcPr>
            <w:tcW w:w="1080" w:type="dxa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Вид расходов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71" w:type="dxa"/>
            <w:shd w:val="clear" w:color="auto" w:fill="auto"/>
          </w:tcPr>
          <w:p w:rsidR="007A4CF4" w:rsidRPr="00034B74" w:rsidRDefault="007A4CF4" w:rsidP="00A476A8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</w:tr>
      <w:tr w:rsidR="007A4CF4" w:rsidRPr="00034B74" w:rsidTr="00B52B56">
        <w:tc>
          <w:tcPr>
            <w:tcW w:w="398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E56293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35118</w:t>
            </w:r>
          </w:p>
        </w:tc>
        <w:tc>
          <w:tcPr>
            <w:tcW w:w="425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0000</w:t>
            </w:r>
          </w:p>
        </w:tc>
        <w:tc>
          <w:tcPr>
            <w:tcW w:w="567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B52B56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413,6</w:t>
            </w:r>
          </w:p>
        </w:tc>
        <w:tc>
          <w:tcPr>
            <w:tcW w:w="708" w:type="dxa"/>
            <w:shd w:val="clear" w:color="auto" w:fill="auto"/>
          </w:tcPr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448,2</w:t>
            </w:r>
          </w:p>
        </w:tc>
        <w:tc>
          <w:tcPr>
            <w:tcW w:w="709" w:type="dxa"/>
            <w:shd w:val="clear" w:color="auto" w:fill="auto"/>
          </w:tcPr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463,9</w:t>
            </w:r>
          </w:p>
        </w:tc>
        <w:tc>
          <w:tcPr>
            <w:tcW w:w="2410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E56293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708" w:type="dxa"/>
            <w:shd w:val="clear" w:color="auto" w:fill="auto"/>
          </w:tcPr>
          <w:p w:rsidR="007A4CF4" w:rsidRPr="004339E9" w:rsidRDefault="007A4CF4" w:rsidP="00A476A8">
            <w:pPr>
              <w:rPr>
                <w:sz w:val="18"/>
                <w:szCs w:val="18"/>
              </w:rPr>
            </w:pPr>
          </w:p>
          <w:p w:rsidR="007A4CF4" w:rsidRPr="004339E9" w:rsidRDefault="007A4CF4" w:rsidP="00A476A8">
            <w:pPr>
              <w:rPr>
                <w:sz w:val="18"/>
                <w:szCs w:val="18"/>
              </w:rPr>
            </w:pPr>
          </w:p>
          <w:p w:rsidR="007A4CF4" w:rsidRPr="004339E9" w:rsidRDefault="007A4CF4" w:rsidP="00A476A8">
            <w:pPr>
              <w:rPr>
                <w:sz w:val="18"/>
                <w:szCs w:val="18"/>
              </w:rPr>
            </w:pPr>
          </w:p>
          <w:p w:rsidR="007A4CF4" w:rsidRPr="004339E9" w:rsidRDefault="007A4CF4" w:rsidP="00A476A8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 xml:space="preserve"> </w:t>
            </w:r>
            <w:r w:rsidRPr="004339E9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6"/>
                <w:szCs w:val="16"/>
              </w:rPr>
            </w:pPr>
            <w:r w:rsidRPr="00034B74">
              <w:rPr>
                <w:sz w:val="16"/>
                <w:szCs w:val="16"/>
              </w:rPr>
              <w:t>9990051180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B52B56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413,6</w:t>
            </w:r>
          </w:p>
        </w:tc>
        <w:tc>
          <w:tcPr>
            <w:tcW w:w="720" w:type="dxa"/>
            <w:shd w:val="clear" w:color="auto" w:fill="auto"/>
          </w:tcPr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448,2</w:t>
            </w:r>
          </w:p>
        </w:tc>
        <w:tc>
          <w:tcPr>
            <w:tcW w:w="871" w:type="dxa"/>
            <w:shd w:val="clear" w:color="auto" w:fill="auto"/>
          </w:tcPr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463,9</w:t>
            </w:r>
          </w:p>
        </w:tc>
      </w:tr>
      <w:tr w:rsidR="007A4CF4" w:rsidRPr="00034B74" w:rsidTr="00B52B56">
        <w:tc>
          <w:tcPr>
            <w:tcW w:w="398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E56293">
              <w:rPr>
                <w:sz w:val="18"/>
                <w:szCs w:val="1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E56293">
              <w:rPr>
                <w:sz w:val="18"/>
                <w:szCs w:val="18"/>
              </w:rPr>
              <w:t>,"</w:t>
            </w:r>
            <w:proofErr w:type="gramEnd"/>
            <w:r w:rsidRPr="00E56293">
              <w:rPr>
                <w:sz w:val="18"/>
                <w:szCs w:val="18"/>
              </w:rPr>
              <w:t xml:space="preserve"> перечня должностных лиц, уполномоченных </w:t>
            </w:r>
            <w:r w:rsidRPr="00E56293">
              <w:rPr>
                <w:sz w:val="18"/>
                <w:szCs w:val="18"/>
              </w:rPr>
              <w:lastRenderedPageBreak/>
              <w:t>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30024</w:t>
            </w:r>
          </w:p>
        </w:tc>
        <w:tc>
          <w:tcPr>
            <w:tcW w:w="425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0000</w:t>
            </w:r>
          </w:p>
        </w:tc>
        <w:tc>
          <w:tcPr>
            <w:tcW w:w="567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08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2410" w:type="dxa"/>
            <w:shd w:val="clear" w:color="auto" w:fill="auto"/>
          </w:tcPr>
          <w:p w:rsidR="007A4CF4" w:rsidRPr="00034B74" w:rsidRDefault="007A4CF4" w:rsidP="00A476A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56293">
              <w:rPr>
                <w:sz w:val="18"/>
                <w:szCs w:val="1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E56293">
              <w:rPr>
                <w:sz w:val="18"/>
                <w:szCs w:val="18"/>
              </w:rPr>
              <w:t>,"</w:t>
            </w:r>
            <w:proofErr w:type="gramEnd"/>
            <w:r w:rsidRPr="00E56293">
              <w:rPr>
                <w:sz w:val="18"/>
                <w:szCs w:val="18"/>
              </w:rPr>
              <w:t xml:space="preserve"> перечня должностных лиц, уполномоченных составлять протоколы об административных </w:t>
            </w:r>
            <w:r w:rsidRPr="00E56293">
              <w:rPr>
                <w:sz w:val="18"/>
                <w:szCs w:val="18"/>
              </w:rPr>
              <w:lastRenderedPageBreak/>
              <w:t>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708" w:type="dxa"/>
            <w:shd w:val="clear" w:color="auto" w:fill="auto"/>
          </w:tcPr>
          <w:p w:rsidR="007A4CF4" w:rsidRPr="004339E9" w:rsidRDefault="007A4CF4" w:rsidP="00A476A8">
            <w:pPr>
              <w:rPr>
                <w:sz w:val="18"/>
                <w:szCs w:val="18"/>
              </w:rPr>
            </w:pPr>
          </w:p>
          <w:p w:rsidR="007A4CF4" w:rsidRPr="004339E9" w:rsidRDefault="007A4CF4" w:rsidP="00A476A8">
            <w:pPr>
              <w:rPr>
                <w:sz w:val="18"/>
                <w:szCs w:val="18"/>
              </w:rPr>
            </w:pPr>
          </w:p>
          <w:p w:rsidR="007A4CF4" w:rsidRPr="004339E9" w:rsidRDefault="007A4CF4" w:rsidP="00A476A8">
            <w:pPr>
              <w:rPr>
                <w:sz w:val="18"/>
                <w:szCs w:val="18"/>
              </w:rPr>
            </w:pPr>
          </w:p>
          <w:p w:rsidR="007A4CF4" w:rsidRPr="004339E9" w:rsidRDefault="007A4CF4" w:rsidP="00A476A8">
            <w:pPr>
              <w:rPr>
                <w:sz w:val="18"/>
                <w:szCs w:val="18"/>
              </w:rPr>
            </w:pPr>
          </w:p>
          <w:p w:rsidR="007A4CF4" w:rsidRPr="004339E9" w:rsidRDefault="007A4CF4" w:rsidP="00A476A8">
            <w:pPr>
              <w:rPr>
                <w:sz w:val="18"/>
                <w:szCs w:val="18"/>
              </w:rPr>
            </w:pPr>
          </w:p>
          <w:p w:rsidR="007A4CF4" w:rsidRPr="004339E9" w:rsidRDefault="007A4CF4" w:rsidP="00A476A8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</w:t>
            </w:r>
            <w:r w:rsidRPr="004339E9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4339E9" w:rsidRDefault="007A4CF4" w:rsidP="00A476A8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9990072390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871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</w:p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</w:tr>
      <w:tr w:rsidR="007A4CF4" w:rsidRPr="00034B74" w:rsidTr="00B52B56">
        <w:trPr>
          <w:trHeight w:val="260"/>
        </w:trPr>
        <w:tc>
          <w:tcPr>
            <w:tcW w:w="5927" w:type="dxa"/>
            <w:gridSpan w:val="8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B52B56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413,8</w:t>
            </w:r>
          </w:p>
        </w:tc>
        <w:tc>
          <w:tcPr>
            <w:tcW w:w="708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448,4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464,1</w:t>
            </w:r>
          </w:p>
        </w:tc>
        <w:tc>
          <w:tcPr>
            <w:tcW w:w="5627" w:type="dxa"/>
            <w:gridSpan w:val="5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Итого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52B56">
              <w:rPr>
                <w:sz w:val="18"/>
                <w:szCs w:val="18"/>
              </w:rPr>
              <w:t>13,8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A47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448,4</w:t>
            </w:r>
          </w:p>
        </w:tc>
        <w:tc>
          <w:tcPr>
            <w:tcW w:w="871" w:type="dxa"/>
            <w:shd w:val="clear" w:color="auto" w:fill="auto"/>
          </w:tcPr>
          <w:p w:rsidR="007A4CF4" w:rsidRPr="00034B74" w:rsidRDefault="007A4CF4" w:rsidP="00B52B56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464,1</w:t>
            </w:r>
            <w:r w:rsidR="00B52B56">
              <w:rPr>
                <w:sz w:val="18"/>
                <w:szCs w:val="18"/>
              </w:rPr>
              <w:t>»;</w:t>
            </w:r>
          </w:p>
        </w:tc>
      </w:tr>
    </w:tbl>
    <w:p w:rsidR="00A34477" w:rsidRDefault="00A34477" w:rsidP="007F72D3">
      <w:pPr>
        <w:jc w:val="right"/>
      </w:pPr>
    </w:p>
    <w:p w:rsidR="00B52B56" w:rsidRDefault="00CB580E" w:rsidP="00B52B56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52B56">
        <w:rPr>
          <w:sz w:val="28"/>
          <w:szCs w:val="28"/>
        </w:rPr>
        <w:t>) п</w:t>
      </w:r>
      <w:r w:rsidR="00B52B56" w:rsidRPr="00C06D41">
        <w:rPr>
          <w:sz w:val="28"/>
          <w:szCs w:val="28"/>
        </w:rPr>
        <w:t xml:space="preserve">риложение </w:t>
      </w:r>
      <w:r w:rsidR="00B52B56">
        <w:rPr>
          <w:sz w:val="28"/>
          <w:szCs w:val="28"/>
        </w:rPr>
        <w:t>8</w:t>
      </w:r>
      <w:r w:rsidR="00B52B56" w:rsidRPr="00C06D41">
        <w:rPr>
          <w:sz w:val="28"/>
          <w:szCs w:val="28"/>
        </w:rPr>
        <w:t xml:space="preserve"> изложить в следующей редакции:</w:t>
      </w:r>
    </w:p>
    <w:p w:rsidR="007F72D3" w:rsidRPr="00052014" w:rsidRDefault="007F72D3" w:rsidP="007F72D3">
      <w:pPr>
        <w:jc w:val="right"/>
      </w:pPr>
      <w:r>
        <w:t>«</w:t>
      </w:r>
      <w:r w:rsidRPr="00052014">
        <w:t xml:space="preserve">Приложение  </w:t>
      </w:r>
      <w:r>
        <w:t>8</w:t>
      </w:r>
    </w:p>
    <w:p w:rsidR="007F72D3" w:rsidRPr="00052014" w:rsidRDefault="007F72D3" w:rsidP="007F72D3">
      <w:pPr>
        <w:jc w:val="right"/>
      </w:pPr>
      <w:r w:rsidRPr="00052014">
        <w:t xml:space="preserve">к </w:t>
      </w:r>
      <w:r>
        <w:t xml:space="preserve">Проекту </w:t>
      </w:r>
      <w:r w:rsidRPr="00052014">
        <w:t>решени</w:t>
      </w:r>
      <w:r>
        <w:t>я</w:t>
      </w:r>
      <w:r w:rsidRPr="00052014">
        <w:t xml:space="preserve"> Собрания депутатов </w:t>
      </w:r>
    </w:p>
    <w:p w:rsidR="007F72D3" w:rsidRPr="00052014" w:rsidRDefault="007F72D3" w:rsidP="007F72D3">
      <w:pPr>
        <w:jc w:val="right"/>
      </w:pPr>
      <w:proofErr w:type="spellStart"/>
      <w:r w:rsidRPr="00052014">
        <w:t>Коксовского</w:t>
      </w:r>
      <w:proofErr w:type="spellEnd"/>
      <w:r w:rsidRPr="00052014">
        <w:t xml:space="preserve">  сельского поселения </w:t>
      </w:r>
    </w:p>
    <w:p w:rsidR="007F72D3" w:rsidRPr="00052014" w:rsidRDefault="007F72D3" w:rsidP="007F72D3">
      <w:pPr>
        <w:jc w:val="right"/>
      </w:pPr>
      <w:r w:rsidRPr="00052014">
        <w:t xml:space="preserve">от </w:t>
      </w:r>
      <w:r>
        <w:t xml:space="preserve">27.12.2024 </w:t>
      </w:r>
      <w:r w:rsidRPr="00052014">
        <w:t>года №</w:t>
      </w:r>
      <w:r>
        <w:t xml:space="preserve"> 111 </w:t>
      </w:r>
      <w:r w:rsidRPr="00052014">
        <w:t xml:space="preserve"> </w:t>
      </w:r>
    </w:p>
    <w:p w:rsidR="007F72D3" w:rsidRPr="00052014" w:rsidRDefault="007F72D3" w:rsidP="007F72D3">
      <w:pPr>
        <w:jc w:val="right"/>
      </w:pPr>
      <w:r w:rsidRPr="00052014">
        <w:t xml:space="preserve"> «О бюджете </w:t>
      </w:r>
      <w:proofErr w:type="spellStart"/>
      <w:r w:rsidRPr="00052014">
        <w:t>Коксовского</w:t>
      </w:r>
      <w:proofErr w:type="spellEnd"/>
      <w:r w:rsidRPr="00052014">
        <w:t xml:space="preserve"> </w:t>
      </w:r>
      <w:proofErr w:type="gramStart"/>
      <w:r w:rsidRPr="00052014">
        <w:t>сельского</w:t>
      </w:r>
      <w:proofErr w:type="gramEnd"/>
    </w:p>
    <w:p w:rsidR="007F72D3" w:rsidRPr="00052014" w:rsidRDefault="007F72D3" w:rsidP="007F72D3">
      <w:pPr>
        <w:jc w:val="right"/>
      </w:pPr>
      <w:r w:rsidRPr="00052014">
        <w:t xml:space="preserve"> поселения </w:t>
      </w:r>
      <w:proofErr w:type="spellStart"/>
      <w:r w:rsidRPr="00052014">
        <w:t>Белокалитвинского</w:t>
      </w:r>
      <w:proofErr w:type="spellEnd"/>
      <w:r w:rsidRPr="00052014">
        <w:t xml:space="preserve"> района </w:t>
      </w:r>
    </w:p>
    <w:p w:rsidR="007F72D3" w:rsidRPr="00052014" w:rsidRDefault="007F72D3" w:rsidP="007F72D3">
      <w:pPr>
        <w:jc w:val="right"/>
      </w:pPr>
      <w:r w:rsidRPr="00052014">
        <w:t>на 202</w:t>
      </w:r>
      <w:r>
        <w:t>5</w:t>
      </w:r>
      <w:r w:rsidRPr="00052014">
        <w:t xml:space="preserve"> год и плановый период </w:t>
      </w:r>
    </w:p>
    <w:p w:rsidR="007F72D3" w:rsidRPr="00052014" w:rsidRDefault="007F72D3" w:rsidP="007F72D3">
      <w:pPr>
        <w:jc w:val="right"/>
      </w:pPr>
      <w:r>
        <w:t>2026 и 2027</w:t>
      </w:r>
      <w:r w:rsidRPr="00052014">
        <w:t xml:space="preserve"> годов»</w:t>
      </w:r>
    </w:p>
    <w:p w:rsidR="007F72D3" w:rsidRDefault="007F72D3" w:rsidP="007F72D3">
      <w:pPr>
        <w:jc w:val="center"/>
      </w:pPr>
    </w:p>
    <w:p w:rsidR="007F72D3" w:rsidRPr="00052014" w:rsidRDefault="007F72D3" w:rsidP="007F72D3">
      <w:pPr>
        <w:jc w:val="center"/>
      </w:pPr>
      <w:r w:rsidRPr="00052014">
        <w:t>Распределение  межбюджетных трансфертов, перечисляемых из местного бюджета</w:t>
      </w:r>
    </w:p>
    <w:p w:rsidR="007F72D3" w:rsidRDefault="007F72D3" w:rsidP="007F72D3">
      <w:pPr>
        <w:jc w:val="center"/>
      </w:pPr>
      <w:r w:rsidRPr="00052014">
        <w:t xml:space="preserve">бюджету  </w:t>
      </w:r>
      <w:proofErr w:type="spellStart"/>
      <w:r w:rsidRPr="00052014">
        <w:t>Белокалитвинского</w:t>
      </w:r>
      <w:proofErr w:type="spellEnd"/>
      <w:r w:rsidRPr="00052014">
        <w:t xml:space="preserve"> района, на финансирование расходов, связанных с передачей </w:t>
      </w:r>
      <w:proofErr w:type="gramStart"/>
      <w:r w:rsidRPr="00052014">
        <w:t>осуществления части полномочий органов местного самоуправления</w:t>
      </w:r>
      <w:proofErr w:type="gramEnd"/>
      <w:r w:rsidRPr="00052014">
        <w:t xml:space="preserve"> </w:t>
      </w:r>
      <w:proofErr w:type="spellStart"/>
      <w:r w:rsidRPr="00052014">
        <w:t>Коксовского</w:t>
      </w:r>
      <w:proofErr w:type="spellEnd"/>
      <w:r w:rsidRPr="00052014">
        <w:t xml:space="preserve">  сельского поселения органам местного самоуправления </w:t>
      </w:r>
      <w:proofErr w:type="spellStart"/>
      <w:r>
        <w:t>Белокалитвинского</w:t>
      </w:r>
      <w:proofErr w:type="spellEnd"/>
      <w:r>
        <w:t xml:space="preserve"> района на 2025</w:t>
      </w:r>
      <w:r w:rsidRPr="00052014">
        <w:t xml:space="preserve"> год и плановый  период 202</w:t>
      </w:r>
      <w:r>
        <w:t>6</w:t>
      </w:r>
      <w:r w:rsidRPr="00052014">
        <w:t xml:space="preserve"> и 202</w:t>
      </w:r>
      <w:r>
        <w:t>7</w:t>
      </w:r>
      <w:r w:rsidRPr="00052014">
        <w:t xml:space="preserve"> годов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1"/>
        <w:gridCol w:w="2410"/>
        <w:gridCol w:w="2126"/>
        <w:gridCol w:w="2126"/>
      </w:tblGrid>
      <w:tr w:rsidR="00161707" w:rsidRPr="00052014" w:rsidTr="00887116">
        <w:tc>
          <w:tcPr>
            <w:tcW w:w="8081" w:type="dxa"/>
            <w:vAlign w:val="center"/>
          </w:tcPr>
          <w:p w:rsidR="00161707" w:rsidRPr="00052014" w:rsidRDefault="00161707" w:rsidP="00887116">
            <w:pPr>
              <w:keepNext/>
              <w:jc w:val="center"/>
              <w:outlineLvl w:val="4"/>
              <w:rPr>
                <w:lang w:eastAsia="en-US"/>
              </w:rPr>
            </w:pPr>
            <w:r w:rsidRPr="00052014">
              <w:rPr>
                <w:lang w:eastAsia="en-US"/>
              </w:rPr>
              <w:t>Наименование передаваемого полномочия</w:t>
            </w:r>
          </w:p>
        </w:tc>
        <w:tc>
          <w:tcPr>
            <w:tcW w:w="2410" w:type="dxa"/>
            <w:vAlign w:val="center"/>
          </w:tcPr>
          <w:p w:rsidR="00161707" w:rsidRPr="00052014" w:rsidRDefault="00161707" w:rsidP="00887116">
            <w:pPr>
              <w:keepNext/>
              <w:jc w:val="center"/>
              <w:outlineLvl w:val="4"/>
              <w:rPr>
                <w:lang w:eastAsia="en-US"/>
              </w:rPr>
            </w:pPr>
            <w:r w:rsidRPr="00052014">
              <w:rPr>
                <w:bCs/>
                <w:lang w:eastAsia="en-US"/>
              </w:rPr>
              <w:t xml:space="preserve">Сумма </w:t>
            </w:r>
            <w:r w:rsidRPr="00052014">
              <w:rPr>
                <w:lang w:eastAsia="en-US"/>
              </w:rPr>
              <w:t>расходов, тыс. рублей на 202</w:t>
            </w:r>
            <w:r>
              <w:rPr>
                <w:lang w:eastAsia="en-US"/>
              </w:rPr>
              <w:t>5</w:t>
            </w:r>
            <w:r w:rsidRPr="00052014">
              <w:rPr>
                <w:lang w:eastAsia="en-US"/>
              </w:rPr>
              <w:t xml:space="preserve"> год</w:t>
            </w:r>
          </w:p>
        </w:tc>
        <w:tc>
          <w:tcPr>
            <w:tcW w:w="2126" w:type="dxa"/>
          </w:tcPr>
          <w:p w:rsidR="00161707" w:rsidRPr="00052014" w:rsidRDefault="00161707" w:rsidP="00887116">
            <w:r w:rsidRPr="00052014">
              <w:rPr>
                <w:bCs/>
              </w:rPr>
              <w:t xml:space="preserve">Сумма </w:t>
            </w:r>
            <w:r w:rsidRPr="00052014">
              <w:t>расходов, тыс. рублей на 202</w:t>
            </w:r>
            <w:r>
              <w:t>6</w:t>
            </w:r>
            <w:r w:rsidRPr="00052014">
              <w:t xml:space="preserve"> год</w:t>
            </w:r>
          </w:p>
        </w:tc>
        <w:tc>
          <w:tcPr>
            <w:tcW w:w="2126" w:type="dxa"/>
          </w:tcPr>
          <w:p w:rsidR="00161707" w:rsidRPr="00052014" w:rsidRDefault="00161707" w:rsidP="00887116">
            <w:r w:rsidRPr="00052014">
              <w:rPr>
                <w:bCs/>
              </w:rPr>
              <w:t xml:space="preserve">Сумма </w:t>
            </w:r>
            <w:r w:rsidRPr="00052014">
              <w:t>расходов, тыс. рублей на 202</w:t>
            </w:r>
            <w:r>
              <w:t>7</w:t>
            </w:r>
            <w:r w:rsidRPr="00052014">
              <w:t xml:space="preserve"> год</w:t>
            </w:r>
          </w:p>
        </w:tc>
      </w:tr>
      <w:tr w:rsidR="00161707" w:rsidRPr="00052014" w:rsidTr="00887116">
        <w:tc>
          <w:tcPr>
            <w:tcW w:w="8081" w:type="dxa"/>
          </w:tcPr>
          <w:p w:rsidR="00161707" w:rsidRPr="00373B5D" w:rsidRDefault="00161707" w:rsidP="00887116">
            <w:r w:rsidRPr="0059123E"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59123E">
              <w:t xml:space="preserve">  сельского поселения органам местного самоуправления </w:t>
            </w:r>
            <w:proofErr w:type="spellStart"/>
            <w:r w:rsidRPr="0059123E">
              <w:t>Белокалитвинского</w:t>
            </w:r>
            <w:proofErr w:type="spellEnd"/>
            <w:r w:rsidRPr="0059123E">
              <w:t xml:space="preserve"> района в области культуры</w:t>
            </w:r>
          </w:p>
        </w:tc>
        <w:tc>
          <w:tcPr>
            <w:tcW w:w="2410" w:type="dxa"/>
          </w:tcPr>
          <w:p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71,9</w:t>
            </w:r>
          </w:p>
        </w:tc>
        <w:tc>
          <w:tcPr>
            <w:tcW w:w="2126" w:type="dxa"/>
          </w:tcPr>
          <w:p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67,6</w:t>
            </w:r>
          </w:p>
        </w:tc>
        <w:tc>
          <w:tcPr>
            <w:tcW w:w="2126" w:type="dxa"/>
          </w:tcPr>
          <w:p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67,6</w:t>
            </w:r>
          </w:p>
        </w:tc>
      </w:tr>
      <w:tr w:rsidR="00161707" w:rsidRPr="00052014" w:rsidTr="00887116">
        <w:tc>
          <w:tcPr>
            <w:tcW w:w="8081" w:type="dxa"/>
          </w:tcPr>
          <w:p w:rsidR="00161707" w:rsidRPr="00373B5D" w:rsidRDefault="00161707" w:rsidP="00887116">
            <w:r w:rsidRPr="0059123E"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</w:t>
            </w:r>
            <w:r>
              <w:t xml:space="preserve">о самоуправления </w:t>
            </w:r>
            <w:proofErr w:type="spellStart"/>
            <w:r>
              <w:t>Коксовского</w:t>
            </w:r>
            <w:proofErr w:type="spellEnd"/>
            <w:r w:rsidRPr="0059123E">
              <w:t xml:space="preserve"> сельского поселения органам местного самоуправления </w:t>
            </w:r>
            <w:proofErr w:type="spellStart"/>
            <w:r w:rsidRPr="0059123E">
              <w:t>Белокалитвинского</w:t>
            </w:r>
            <w:proofErr w:type="spellEnd"/>
            <w:r w:rsidRPr="0059123E">
              <w:t xml:space="preserve"> района по </w:t>
            </w:r>
            <w:r w:rsidRPr="0059123E">
              <w:lastRenderedPageBreak/>
              <w:t>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410" w:type="dxa"/>
          </w:tcPr>
          <w:p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264,2</w:t>
            </w:r>
          </w:p>
          <w:p w:rsidR="00161707" w:rsidRPr="00052014" w:rsidRDefault="00161707" w:rsidP="00887116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161707" w:rsidRDefault="00161707" w:rsidP="00887116">
            <w:pPr>
              <w:jc w:val="center"/>
            </w:pPr>
            <w:r>
              <w:t>250,5</w:t>
            </w:r>
          </w:p>
        </w:tc>
        <w:tc>
          <w:tcPr>
            <w:tcW w:w="2126" w:type="dxa"/>
          </w:tcPr>
          <w:p w:rsidR="00161707" w:rsidRDefault="00161707" w:rsidP="00887116">
            <w:pPr>
              <w:jc w:val="center"/>
            </w:pPr>
            <w:r>
              <w:t>250,5</w:t>
            </w:r>
          </w:p>
        </w:tc>
      </w:tr>
      <w:tr w:rsidR="00161707" w:rsidRPr="00052014" w:rsidTr="00887116">
        <w:tc>
          <w:tcPr>
            <w:tcW w:w="8081" w:type="dxa"/>
          </w:tcPr>
          <w:p w:rsidR="00161707" w:rsidRPr="0059123E" w:rsidRDefault="00161707" w:rsidP="00887116">
            <w:r w:rsidRPr="0059123E">
              <w:lastRenderedPageBreak/>
              <w:t xml:space="preserve"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59123E">
              <w:t xml:space="preserve"> сельского поселения органам местного самоуправления </w:t>
            </w:r>
            <w:proofErr w:type="spellStart"/>
            <w:r w:rsidRPr="0059123E">
              <w:t>Белокалитвинского</w:t>
            </w:r>
            <w:proofErr w:type="spellEnd"/>
            <w:r w:rsidRPr="0059123E">
              <w:t xml:space="preserve"> района  в области архитектуры и градостроительства</w:t>
            </w:r>
          </w:p>
        </w:tc>
        <w:tc>
          <w:tcPr>
            <w:tcW w:w="2410" w:type="dxa"/>
          </w:tcPr>
          <w:p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122,4</w:t>
            </w:r>
          </w:p>
        </w:tc>
        <w:tc>
          <w:tcPr>
            <w:tcW w:w="2126" w:type="dxa"/>
          </w:tcPr>
          <w:p w:rsidR="00161707" w:rsidRDefault="00161707" w:rsidP="00887116">
            <w:pPr>
              <w:jc w:val="center"/>
            </w:pPr>
            <w:r>
              <w:t>139,0</w:t>
            </w:r>
          </w:p>
        </w:tc>
        <w:tc>
          <w:tcPr>
            <w:tcW w:w="2126" w:type="dxa"/>
          </w:tcPr>
          <w:p w:rsidR="00161707" w:rsidRDefault="00161707" w:rsidP="00887116">
            <w:pPr>
              <w:jc w:val="center"/>
            </w:pPr>
            <w:r>
              <w:t>139,0</w:t>
            </w:r>
          </w:p>
        </w:tc>
      </w:tr>
      <w:tr w:rsidR="00161707" w:rsidRPr="00052014" w:rsidTr="00887116">
        <w:tc>
          <w:tcPr>
            <w:tcW w:w="8081" w:type="dxa"/>
          </w:tcPr>
          <w:p w:rsidR="00161707" w:rsidRPr="0059123E" w:rsidRDefault="00161707" w:rsidP="00887116">
            <w:r w:rsidRPr="0059123E">
              <w:t>Межбюджетные трансферты на финансирование расходов, связанных с передачей полномочий органов местного самоу</w:t>
            </w:r>
            <w:r>
              <w:t xml:space="preserve">правления </w:t>
            </w:r>
            <w:proofErr w:type="spellStart"/>
            <w:r>
              <w:t>Коксовского</w:t>
            </w:r>
            <w:proofErr w:type="spellEnd"/>
            <w:r w:rsidRPr="0059123E">
              <w:t xml:space="preserve">  сельского поселения органам местного самоуправления </w:t>
            </w:r>
            <w:proofErr w:type="spellStart"/>
            <w:r w:rsidRPr="0059123E">
              <w:t>Белокалитвинского</w:t>
            </w:r>
            <w:proofErr w:type="spellEnd"/>
            <w:r w:rsidRPr="0059123E">
              <w:t xml:space="preserve"> района  по осуществлению внешнего муниципального финансового контроля</w:t>
            </w:r>
          </w:p>
        </w:tc>
        <w:tc>
          <w:tcPr>
            <w:tcW w:w="2410" w:type="dxa"/>
          </w:tcPr>
          <w:p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82,4</w:t>
            </w:r>
          </w:p>
        </w:tc>
        <w:tc>
          <w:tcPr>
            <w:tcW w:w="2126" w:type="dxa"/>
          </w:tcPr>
          <w:p w:rsidR="00161707" w:rsidRDefault="00161707" w:rsidP="00887116">
            <w:pPr>
              <w:jc w:val="center"/>
            </w:pPr>
            <w:r>
              <w:t>77,5</w:t>
            </w:r>
          </w:p>
        </w:tc>
        <w:tc>
          <w:tcPr>
            <w:tcW w:w="2126" w:type="dxa"/>
          </w:tcPr>
          <w:p w:rsidR="00161707" w:rsidRDefault="00161707" w:rsidP="00887116">
            <w:pPr>
              <w:jc w:val="center"/>
            </w:pPr>
            <w:r>
              <w:t>77,5</w:t>
            </w:r>
          </w:p>
        </w:tc>
      </w:tr>
      <w:tr w:rsidR="00161707" w:rsidRPr="00052014" w:rsidTr="00887116">
        <w:tc>
          <w:tcPr>
            <w:tcW w:w="8081" w:type="dxa"/>
          </w:tcPr>
          <w:p w:rsidR="00161707" w:rsidRPr="0059123E" w:rsidRDefault="00161707" w:rsidP="00887116">
            <w:r w:rsidRPr="0059123E"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59123E">
              <w:t xml:space="preserve">  сельского поселения органам местного самоуправления </w:t>
            </w:r>
            <w:proofErr w:type="spellStart"/>
            <w:r w:rsidRPr="0059123E">
              <w:t>Белокалитвинского</w:t>
            </w:r>
            <w:proofErr w:type="spellEnd"/>
            <w:r w:rsidRPr="0059123E">
              <w:t xml:space="preserve"> района  по осуществлению внутреннего муниципального финансового контроля</w:t>
            </w:r>
          </w:p>
        </w:tc>
        <w:tc>
          <w:tcPr>
            <w:tcW w:w="2410" w:type="dxa"/>
          </w:tcPr>
          <w:p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67,4</w:t>
            </w:r>
          </w:p>
        </w:tc>
        <w:tc>
          <w:tcPr>
            <w:tcW w:w="2126" w:type="dxa"/>
          </w:tcPr>
          <w:p w:rsidR="00161707" w:rsidRDefault="00161707" w:rsidP="00887116">
            <w:pPr>
              <w:jc w:val="center"/>
            </w:pPr>
            <w:r>
              <w:t>63,5</w:t>
            </w:r>
          </w:p>
        </w:tc>
        <w:tc>
          <w:tcPr>
            <w:tcW w:w="2126" w:type="dxa"/>
          </w:tcPr>
          <w:p w:rsidR="00161707" w:rsidRDefault="00161707" w:rsidP="00887116">
            <w:pPr>
              <w:jc w:val="center"/>
            </w:pPr>
            <w:r>
              <w:t>63,5</w:t>
            </w:r>
          </w:p>
        </w:tc>
      </w:tr>
      <w:tr w:rsidR="00161707" w:rsidRPr="00052014" w:rsidTr="00887116">
        <w:tc>
          <w:tcPr>
            <w:tcW w:w="8081" w:type="dxa"/>
          </w:tcPr>
          <w:p w:rsidR="00161707" w:rsidRPr="0059123E" w:rsidRDefault="00161707" w:rsidP="00887116">
            <w:r w:rsidRPr="00373B5D">
              <w:t>Иные межбюджетные трансферты на финансирование расходов, связанных с передачей полномочий органов местно</w:t>
            </w:r>
            <w:r>
              <w:t xml:space="preserve">го самоуправления </w:t>
            </w:r>
            <w:proofErr w:type="spellStart"/>
            <w:r>
              <w:t>Коксовского</w:t>
            </w:r>
            <w:proofErr w:type="spellEnd"/>
            <w:r w:rsidRPr="00373B5D">
              <w:t xml:space="preserve"> сельского поселения органам местного самоуправления </w:t>
            </w:r>
            <w:proofErr w:type="spellStart"/>
            <w:r w:rsidRPr="00373B5D">
              <w:t>Белокалитвинского</w:t>
            </w:r>
            <w:proofErr w:type="spellEnd"/>
            <w:r w:rsidRPr="00373B5D">
              <w:t xml:space="preserve"> района </w:t>
            </w:r>
            <w:r>
              <w:t>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2410" w:type="dxa"/>
          </w:tcPr>
          <w:p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83,5</w:t>
            </w:r>
          </w:p>
        </w:tc>
        <w:tc>
          <w:tcPr>
            <w:tcW w:w="2126" w:type="dxa"/>
          </w:tcPr>
          <w:p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</w:tcPr>
          <w:p w:rsidR="00161707" w:rsidRPr="00052014" w:rsidRDefault="00161707" w:rsidP="0088711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161707" w:rsidRPr="00052014" w:rsidTr="00887116">
        <w:trPr>
          <w:trHeight w:val="304"/>
        </w:trPr>
        <w:tc>
          <w:tcPr>
            <w:tcW w:w="8081" w:type="dxa"/>
          </w:tcPr>
          <w:p w:rsidR="00161707" w:rsidRPr="00052014" w:rsidRDefault="00161707" w:rsidP="00887116">
            <w:pPr>
              <w:keepNext/>
              <w:outlineLvl w:val="4"/>
              <w:rPr>
                <w:lang w:eastAsia="en-US"/>
              </w:rPr>
            </w:pPr>
            <w:r w:rsidRPr="00052014">
              <w:rPr>
                <w:lang w:eastAsia="en-US"/>
              </w:rPr>
              <w:t>ИТОГО</w:t>
            </w:r>
          </w:p>
        </w:tc>
        <w:tc>
          <w:tcPr>
            <w:tcW w:w="2410" w:type="dxa"/>
          </w:tcPr>
          <w:p w:rsidR="00161707" w:rsidRPr="00052014" w:rsidRDefault="00161707" w:rsidP="00161707">
            <w:pPr>
              <w:jc w:val="center"/>
              <w:rPr>
                <w:bCs/>
              </w:rPr>
            </w:pPr>
            <w:r>
              <w:rPr>
                <w:bCs/>
              </w:rPr>
              <w:t>691,8</w:t>
            </w:r>
          </w:p>
        </w:tc>
        <w:tc>
          <w:tcPr>
            <w:tcW w:w="2126" w:type="dxa"/>
          </w:tcPr>
          <w:p w:rsidR="00161707" w:rsidRDefault="00161707" w:rsidP="00887116">
            <w:pPr>
              <w:jc w:val="center"/>
            </w:pPr>
            <w:r>
              <w:t>598,1</w:t>
            </w:r>
          </w:p>
        </w:tc>
        <w:tc>
          <w:tcPr>
            <w:tcW w:w="2126" w:type="dxa"/>
          </w:tcPr>
          <w:p w:rsidR="00161707" w:rsidRDefault="00161707" w:rsidP="00887116">
            <w:pPr>
              <w:jc w:val="center"/>
            </w:pPr>
            <w:r>
              <w:t>598,1»;</w:t>
            </w:r>
          </w:p>
        </w:tc>
      </w:tr>
    </w:tbl>
    <w:p w:rsidR="007F72D3" w:rsidRDefault="007F72D3" w:rsidP="009F4E91">
      <w:pPr>
        <w:ind w:left="360" w:hanging="360"/>
        <w:jc w:val="both"/>
        <w:rPr>
          <w:sz w:val="28"/>
          <w:szCs w:val="28"/>
        </w:rPr>
      </w:pPr>
    </w:p>
    <w:p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:rsidR="009F4E91" w:rsidRDefault="00CB580E" w:rsidP="009F4E91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9F4E91">
        <w:rPr>
          <w:sz w:val="28"/>
          <w:szCs w:val="28"/>
        </w:rPr>
        <w:t>) п</w:t>
      </w:r>
      <w:r w:rsidR="009F4E91" w:rsidRPr="00C06D41">
        <w:rPr>
          <w:sz w:val="28"/>
          <w:szCs w:val="28"/>
        </w:rPr>
        <w:t>риложение</w:t>
      </w:r>
      <w:r w:rsidR="006A172C">
        <w:rPr>
          <w:sz w:val="28"/>
          <w:szCs w:val="28"/>
        </w:rPr>
        <w:t xml:space="preserve"> </w:t>
      </w:r>
      <w:r w:rsidR="009D1264">
        <w:rPr>
          <w:sz w:val="28"/>
          <w:szCs w:val="28"/>
        </w:rPr>
        <w:t>9</w:t>
      </w:r>
      <w:r w:rsidR="009F4E91" w:rsidRPr="00C06D41">
        <w:rPr>
          <w:sz w:val="28"/>
          <w:szCs w:val="28"/>
        </w:rPr>
        <w:t xml:space="preserve"> изложить в следующей редакции:</w:t>
      </w:r>
    </w:p>
    <w:p w:rsidR="009D1264" w:rsidRPr="00052014" w:rsidRDefault="009D1264" w:rsidP="009D1264">
      <w:pPr>
        <w:jc w:val="right"/>
      </w:pPr>
      <w:r>
        <w:t>«</w:t>
      </w:r>
      <w:r w:rsidRPr="00052014">
        <w:t xml:space="preserve">Приложение  </w:t>
      </w:r>
      <w:r>
        <w:t>8</w:t>
      </w:r>
    </w:p>
    <w:p w:rsidR="009D1264" w:rsidRPr="00052014" w:rsidRDefault="009D1264" w:rsidP="009D1264">
      <w:pPr>
        <w:jc w:val="right"/>
      </w:pPr>
      <w:r w:rsidRPr="00052014">
        <w:t xml:space="preserve">к </w:t>
      </w:r>
      <w:r>
        <w:t xml:space="preserve">Проекту </w:t>
      </w:r>
      <w:r w:rsidRPr="00052014">
        <w:t>решени</w:t>
      </w:r>
      <w:r>
        <w:t>я</w:t>
      </w:r>
      <w:r w:rsidRPr="00052014">
        <w:t xml:space="preserve"> Собрания депутатов </w:t>
      </w:r>
    </w:p>
    <w:p w:rsidR="009D1264" w:rsidRPr="00052014" w:rsidRDefault="009D1264" w:rsidP="009D1264">
      <w:pPr>
        <w:jc w:val="right"/>
      </w:pPr>
      <w:proofErr w:type="spellStart"/>
      <w:r w:rsidRPr="00052014">
        <w:t>Коксовского</w:t>
      </w:r>
      <w:proofErr w:type="spellEnd"/>
      <w:r w:rsidRPr="00052014">
        <w:t xml:space="preserve">  сельского поселения </w:t>
      </w:r>
    </w:p>
    <w:p w:rsidR="009D1264" w:rsidRPr="00052014" w:rsidRDefault="009D1264" w:rsidP="009D1264">
      <w:pPr>
        <w:jc w:val="right"/>
      </w:pPr>
      <w:r w:rsidRPr="00052014">
        <w:t xml:space="preserve">от </w:t>
      </w:r>
      <w:r>
        <w:t xml:space="preserve">27.12.2024 </w:t>
      </w:r>
      <w:r w:rsidRPr="00052014">
        <w:t>года №</w:t>
      </w:r>
      <w:r>
        <w:t xml:space="preserve"> 111 </w:t>
      </w:r>
      <w:r w:rsidRPr="00052014">
        <w:t xml:space="preserve"> </w:t>
      </w:r>
    </w:p>
    <w:p w:rsidR="009D1264" w:rsidRPr="00052014" w:rsidRDefault="009D1264" w:rsidP="009D1264">
      <w:pPr>
        <w:jc w:val="right"/>
      </w:pPr>
      <w:r w:rsidRPr="00052014">
        <w:t xml:space="preserve"> «О бюджете </w:t>
      </w:r>
      <w:proofErr w:type="spellStart"/>
      <w:r w:rsidRPr="00052014">
        <w:t>Коксовского</w:t>
      </w:r>
      <w:proofErr w:type="spellEnd"/>
      <w:r w:rsidRPr="00052014">
        <w:t xml:space="preserve"> </w:t>
      </w:r>
      <w:proofErr w:type="gramStart"/>
      <w:r w:rsidRPr="00052014">
        <w:t>сельского</w:t>
      </w:r>
      <w:proofErr w:type="gramEnd"/>
    </w:p>
    <w:p w:rsidR="009D1264" w:rsidRPr="00052014" w:rsidRDefault="009D1264" w:rsidP="009D1264">
      <w:pPr>
        <w:jc w:val="right"/>
      </w:pPr>
      <w:r w:rsidRPr="00052014">
        <w:t xml:space="preserve"> поселения </w:t>
      </w:r>
      <w:proofErr w:type="spellStart"/>
      <w:r w:rsidRPr="00052014">
        <w:t>Белокалитвинского</w:t>
      </w:r>
      <w:proofErr w:type="spellEnd"/>
      <w:r w:rsidRPr="00052014">
        <w:t xml:space="preserve"> района </w:t>
      </w:r>
    </w:p>
    <w:p w:rsidR="009D1264" w:rsidRPr="00052014" w:rsidRDefault="009D1264" w:rsidP="009D1264">
      <w:pPr>
        <w:jc w:val="right"/>
      </w:pPr>
      <w:r w:rsidRPr="00052014">
        <w:t>на 202</w:t>
      </w:r>
      <w:r>
        <w:t>5</w:t>
      </w:r>
      <w:r w:rsidRPr="00052014">
        <w:t xml:space="preserve"> год и плановый период </w:t>
      </w:r>
    </w:p>
    <w:p w:rsidR="009D1264" w:rsidRPr="00052014" w:rsidRDefault="009D1264" w:rsidP="009D1264">
      <w:pPr>
        <w:jc w:val="right"/>
      </w:pPr>
      <w:r>
        <w:t>2026 и 2027</w:t>
      </w:r>
      <w:r w:rsidRPr="00052014">
        <w:t xml:space="preserve"> годов»</w:t>
      </w:r>
    </w:p>
    <w:p w:rsidR="00765F57" w:rsidRDefault="00765F57" w:rsidP="00765F57">
      <w:pPr>
        <w:widowControl w:val="0"/>
        <w:jc w:val="center"/>
        <w:rPr>
          <w:sz w:val="28"/>
          <w:szCs w:val="28"/>
        </w:rPr>
      </w:pPr>
    </w:p>
    <w:p w:rsidR="00765F57" w:rsidRDefault="00765F57" w:rsidP="00765F57">
      <w:pPr>
        <w:ind w:firstLine="142"/>
        <w:jc w:val="center"/>
        <w:rPr>
          <w:sz w:val="28"/>
          <w:szCs w:val="28"/>
        </w:rPr>
      </w:pPr>
      <w:r w:rsidRPr="00471E25">
        <w:rPr>
          <w:sz w:val="28"/>
          <w:szCs w:val="28"/>
        </w:rPr>
        <w:t xml:space="preserve">Распределение межбюджетных трансфертов, предоставляемых из бюджета </w:t>
      </w:r>
      <w:proofErr w:type="spellStart"/>
      <w:r w:rsidRPr="00471E25">
        <w:rPr>
          <w:sz w:val="28"/>
          <w:szCs w:val="28"/>
        </w:rPr>
        <w:t>Белокалитвинского</w:t>
      </w:r>
      <w:proofErr w:type="spellEnd"/>
      <w:r w:rsidRPr="00471E25">
        <w:rPr>
          <w:sz w:val="28"/>
          <w:szCs w:val="28"/>
        </w:rPr>
        <w:t xml:space="preserve"> района                                                                       </w:t>
      </w:r>
      <w:proofErr w:type="spellStart"/>
      <w:r>
        <w:rPr>
          <w:sz w:val="28"/>
          <w:szCs w:val="28"/>
        </w:rPr>
        <w:t>Коксовскому</w:t>
      </w:r>
      <w:proofErr w:type="spellEnd"/>
      <w:r>
        <w:rPr>
          <w:sz w:val="28"/>
          <w:szCs w:val="28"/>
        </w:rPr>
        <w:t xml:space="preserve"> сельскому</w:t>
      </w:r>
      <w:r w:rsidRPr="00471E25">
        <w:rPr>
          <w:sz w:val="28"/>
          <w:szCs w:val="28"/>
        </w:rPr>
        <w:t xml:space="preserve"> поселению на </w:t>
      </w:r>
      <w:r>
        <w:rPr>
          <w:sz w:val="28"/>
          <w:szCs w:val="28"/>
        </w:rPr>
        <w:t>2025 год и плановый период 2026 и 2027 годов</w:t>
      </w:r>
    </w:p>
    <w:p w:rsidR="00765F57" w:rsidRPr="00E046D5" w:rsidRDefault="00765F57" w:rsidP="00765F57">
      <w:pPr>
        <w:widowControl w:val="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="-136" w:tblpY="55"/>
        <w:tblW w:w="15446" w:type="dxa"/>
        <w:tblLayout w:type="fixed"/>
        <w:tblLook w:val="04A0"/>
      </w:tblPr>
      <w:tblGrid>
        <w:gridCol w:w="2093"/>
        <w:gridCol w:w="426"/>
        <w:gridCol w:w="426"/>
        <w:gridCol w:w="676"/>
        <w:gridCol w:w="459"/>
        <w:gridCol w:w="534"/>
        <w:gridCol w:w="456"/>
        <w:gridCol w:w="709"/>
        <w:gridCol w:w="566"/>
        <w:gridCol w:w="708"/>
        <w:gridCol w:w="6"/>
        <w:gridCol w:w="3113"/>
        <w:gridCol w:w="6"/>
        <w:gridCol w:w="703"/>
        <w:gridCol w:w="850"/>
        <w:gridCol w:w="1133"/>
        <w:gridCol w:w="568"/>
        <w:gridCol w:w="14"/>
        <w:gridCol w:w="694"/>
        <w:gridCol w:w="568"/>
        <w:gridCol w:w="710"/>
        <w:gridCol w:w="28"/>
      </w:tblGrid>
      <w:tr w:rsidR="00765F57" w:rsidRPr="007F6CDB" w:rsidTr="00A476A8">
        <w:trPr>
          <w:trHeight w:val="23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bookmarkStart w:id="2" w:name="_Hlk65665658"/>
            <w:r w:rsidRPr="007F6CDB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 xml:space="preserve">Сумма, </w:t>
            </w:r>
          </w:p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тыс. руб.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 xml:space="preserve">Сумма, </w:t>
            </w:r>
          </w:p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тыс. руб.</w:t>
            </w:r>
          </w:p>
        </w:tc>
      </w:tr>
      <w:tr w:rsidR="00765F57" w:rsidRPr="007F6CDB" w:rsidTr="00A476A8">
        <w:trPr>
          <w:gridAfter w:val="1"/>
          <w:wAfter w:w="28" w:type="dxa"/>
          <w:trHeight w:val="69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7F6CDB" w:rsidRDefault="00765F57" w:rsidP="00A476A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7F6CDB" w:rsidRDefault="00765F57" w:rsidP="00A476A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7F6CDB">
              <w:rPr>
                <w:sz w:val="18"/>
                <w:szCs w:val="18"/>
              </w:rPr>
              <w:t xml:space="preserve"> год</w:t>
            </w:r>
          </w:p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7F6CDB" w:rsidRDefault="00765F57" w:rsidP="00A476A8">
            <w:pPr>
              <w:widowControl w:val="0"/>
              <w:ind w:left="-104" w:right="-102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7F6CDB">
              <w:rPr>
                <w:sz w:val="18"/>
                <w:szCs w:val="18"/>
              </w:rPr>
              <w:t xml:space="preserve"> год</w:t>
            </w:r>
          </w:p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7F6CDB">
              <w:rPr>
                <w:sz w:val="18"/>
                <w:szCs w:val="18"/>
              </w:rPr>
              <w:t xml:space="preserve"> год</w:t>
            </w:r>
          </w:p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7F6CDB" w:rsidRDefault="00765F57" w:rsidP="00A476A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57" w:rsidRPr="007F6CDB" w:rsidRDefault="00765F57" w:rsidP="00A47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57" w:rsidRPr="007F6CDB" w:rsidRDefault="00765F57" w:rsidP="00A47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ind w:left="-111" w:right="-11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Вид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7F6CDB">
              <w:rPr>
                <w:sz w:val="18"/>
                <w:szCs w:val="18"/>
              </w:rPr>
              <w:t xml:space="preserve"> год</w:t>
            </w:r>
          </w:p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ind w:right="-112" w:hanging="109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7F6CDB">
              <w:rPr>
                <w:sz w:val="18"/>
                <w:szCs w:val="18"/>
              </w:rPr>
              <w:t xml:space="preserve"> год</w:t>
            </w:r>
          </w:p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7F6CDB">
              <w:rPr>
                <w:sz w:val="18"/>
                <w:szCs w:val="18"/>
              </w:rPr>
              <w:t xml:space="preserve"> год</w:t>
            </w:r>
          </w:p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5F57" w:rsidRPr="007F6CDB" w:rsidTr="00A476A8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ind w:left="-391" w:firstLine="278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7F6CDB">
              <w:rPr>
                <w:sz w:val="18"/>
                <w:szCs w:val="1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bookmarkEnd w:id="2"/>
      <w:tr w:rsidR="00765F57" w:rsidRPr="007F6CDB" w:rsidTr="00A476A8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3C459B">
              <w:rPr>
                <w:sz w:val="18"/>
                <w:szCs w:val="1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ind w:left="-391" w:right="-108" w:firstLine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57" w:rsidRPr="007F6CDB" w:rsidRDefault="00765F57" w:rsidP="00A476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49999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ind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ind w:right="-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Default="001A2CA0" w:rsidP="00A476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A0" w:rsidRDefault="001A2CA0" w:rsidP="001A2CA0">
            <w:pPr>
              <w:widowControl w:val="0"/>
              <w:rPr>
                <w:color w:val="000000"/>
                <w:sz w:val="18"/>
                <w:szCs w:val="18"/>
              </w:rPr>
            </w:pPr>
          </w:p>
          <w:p w:rsidR="00765F57" w:rsidRPr="007F6CDB" w:rsidRDefault="001A2CA0" w:rsidP="001A2CA0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A0" w:rsidRDefault="001A2CA0" w:rsidP="00A476A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  <w:p w:rsidR="00765F57" w:rsidRPr="007F6CDB" w:rsidRDefault="00765F57" w:rsidP="001A2CA0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ED45D2" w:rsidRDefault="00406509" w:rsidP="00A476A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406509">
              <w:rPr>
                <w:bCs/>
                <w:color w:val="000000"/>
                <w:sz w:val="18"/>
                <w:szCs w:val="18"/>
              </w:rPr>
              <w:t xml:space="preserve">Резервный фонд администрации </w:t>
            </w:r>
            <w:proofErr w:type="spellStart"/>
            <w:r w:rsidRPr="00406509">
              <w:rPr>
                <w:bCs/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406509">
              <w:rPr>
                <w:bCs/>
                <w:color w:val="000000"/>
                <w:sz w:val="18"/>
                <w:szCs w:val="18"/>
              </w:rPr>
              <w:t xml:space="preserve"> района, в рамках </w:t>
            </w:r>
            <w:proofErr w:type="spellStart"/>
            <w:r w:rsidRPr="00406509">
              <w:rPr>
                <w:bCs/>
                <w:color w:val="000000"/>
                <w:sz w:val="18"/>
                <w:szCs w:val="18"/>
              </w:rPr>
              <w:t>непрограммных</w:t>
            </w:r>
            <w:proofErr w:type="spellEnd"/>
            <w:r w:rsidRPr="00406509">
              <w:rPr>
                <w:bCs/>
                <w:color w:val="000000"/>
                <w:sz w:val="18"/>
                <w:szCs w:val="18"/>
              </w:rPr>
              <w:t xml:space="preserve"> расходов муниципальных органов местного самоуправления </w:t>
            </w:r>
            <w:proofErr w:type="spellStart"/>
            <w:r w:rsidRPr="00406509">
              <w:rPr>
                <w:bCs/>
                <w:color w:val="000000"/>
                <w:sz w:val="18"/>
                <w:szCs w:val="18"/>
              </w:rPr>
              <w:t>Коксовского</w:t>
            </w:r>
            <w:proofErr w:type="spellEnd"/>
            <w:r w:rsidRPr="00406509">
              <w:rPr>
                <w:bCs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1A2CA0" w:rsidP="00A476A8">
            <w:pPr>
              <w:widowControl w:val="0"/>
              <w:ind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1A2CA0" w:rsidP="00A476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9990097010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7F6CDB" w:rsidRDefault="001A2CA0" w:rsidP="001A2CA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Default="001A2CA0" w:rsidP="00A476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CA0" w:rsidRDefault="001A2CA0" w:rsidP="001A2CA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2CA0" w:rsidRDefault="001A2CA0" w:rsidP="001A2CA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65F57" w:rsidRPr="007F6CDB" w:rsidRDefault="00765F57" w:rsidP="001A2CA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CA0" w:rsidRDefault="001A2CA0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2CA0" w:rsidRDefault="001A2CA0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65F57" w:rsidRPr="007F6CDB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06509" w:rsidRPr="00A23630" w:rsidTr="004F52A1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09" w:rsidRPr="007F6CDB" w:rsidRDefault="00406509" w:rsidP="00406509">
            <w:pPr>
              <w:widowControl w:val="0"/>
              <w:jc w:val="center"/>
              <w:rPr>
                <w:sz w:val="18"/>
                <w:szCs w:val="18"/>
              </w:rPr>
            </w:pPr>
            <w:r w:rsidRPr="003C459B">
              <w:rPr>
                <w:sz w:val="18"/>
                <w:szCs w:val="1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09" w:rsidRPr="007F6CDB" w:rsidRDefault="00406509" w:rsidP="00406509">
            <w:pPr>
              <w:widowControl w:val="0"/>
              <w:ind w:left="-391" w:right="-108" w:firstLine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09" w:rsidRPr="007F6CDB" w:rsidRDefault="00406509" w:rsidP="00406509">
            <w:pPr>
              <w:widowControl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509" w:rsidRPr="007F6CDB" w:rsidRDefault="00406509" w:rsidP="0040650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49999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09" w:rsidRPr="007F6CDB" w:rsidRDefault="00406509" w:rsidP="00406509">
            <w:pPr>
              <w:widowControl w:val="0"/>
              <w:ind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09" w:rsidRPr="007F6CDB" w:rsidRDefault="00406509" w:rsidP="00406509">
            <w:pPr>
              <w:widowControl w:val="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09" w:rsidRPr="007F6CDB" w:rsidRDefault="00406509" w:rsidP="00406509">
            <w:pPr>
              <w:widowControl w:val="0"/>
              <w:ind w:right="-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9" w:rsidRDefault="00406509" w:rsidP="0040650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09" w:rsidRDefault="00406509" w:rsidP="00406509">
            <w:pPr>
              <w:widowControl w:val="0"/>
              <w:rPr>
                <w:color w:val="000000"/>
                <w:sz w:val="18"/>
                <w:szCs w:val="18"/>
              </w:rPr>
            </w:pPr>
          </w:p>
          <w:p w:rsidR="00406509" w:rsidRPr="007F6CDB" w:rsidRDefault="00406509" w:rsidP="00406509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09" w:rsidRDefault="00406509" w:rsidP="0040650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  <w:p w:rsidR="00406509" w:rsidRPr="007F6CDB" w:rsidRDefault="00406509" w:rsidP="00406509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09" w:rsidRPr="00A23630" w:rsidRDefault="00406509" w:rsidP="0040650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406509">
              <w:rPr>
                <w:color w:val="000000"/>
                <w:sz w:val="18"/>
                <w:szCs w:val="18"/>
              </w:rPr>
              <w:t>Мероприятия на реализацию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09" w:rsidRPr="00A23630" w:rsidRDefault="00406509" w:rsidP="0040650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09" w:rsidRPr="00A23630" w:rsidRDefault="00406509" w:rsidP="0040650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09" w:rsidRPr="00A23630" w:rsidRDefault="00406509" w:rsidP="0040650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1040285999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09" w:rsidRPr="00A23630" w:rsidRDefault="00406509" w:rsidP="0040650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9" w:rsidRDefault="00406509" w:rsidP="00406509">
            <w:pPr>
              <w:widowControl w:val="0"/>
              <w:ind w:right="-114"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09" w:rsidRDefault="00406509" w:rsidP="00406509">
            <w:pPr>
              <w:widowControl w:val="0"/>
              <w:ind w:right="-10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09" w:rsidRDefault="00406509" w:rsidP="00406509">
            <w:pPr>
              <w:widowControl w:val="0"/>
              <w:ind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65F57" w:rsidRPr="00A23630" w:rsidTr="00A476A8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  <w:r w:rsidRPr="00A23630">
              <w:rPr>
                <w:sz w:val="18"/>
                <w:szCs w:val="18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A23630" w:rsidRDefault="00765F57" w:rsidP="00A476A8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A23630" w:rsidRDefault="00406509" w:rsidP="00406509">
            <w:pPr>
              <w:widowControl w:val="0"/>
              <w:ind w:right="-114"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A23630" w:rsidRDefault="00765F57" w:rsidP="00A476A8">
            <w:pPr>
              <w:widowControl w:val="0"/>
              <w:ind w:right="-111" w:hanging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A23630" w:rsidRDefault="00765F57" w:rsidP="00A476A8">
            <w:pPr>
              <w:widowControl w:val="0"/>
              <w:ind w:right="-106" w:hanging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A23630" w:rsidRDefault="00765F57" w:rsidP="00A476A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57" w:rsidRPr="00A23630" w:rsidRDefault="00765F57" w:rsidP="00A47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A23630" w:rsidRDefault="00406509" w:rsidP="00A476A8">
            <w:pPr>
              <w:widowControl w:val="0"/>
              <w:ind w:right="-114"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A23630" w:rsidRDefault="00765F57" w:rsidP="00A476A8">
            <w:pPr>
              <w:widowControl w:val="0"/>
              <w:ind w:right="-10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57" w:rsidRPr="00A23630" w:rsidRDefault="00765F57" w:rsidP="00A476A8">
            <w:pPr>
              <w:widowControl w:val="0"/>
              <w:ind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  <w:r w:rsidR="00406509">
              <w:rPr>
                <w:color w:val="000000"/>
                <w:sz w:val="18"/>
                <w:szCs w:val="18"/>
              </w:rPr>
              <w:t>»;</w:t>
            </w:r>
          </w:p>
        </w:tc>
      </w:tr>
    </w:tbl>
    <w:p w:rsidR="00765F57" w:rsidRPr="00A23630" w:rsidRDefault="00765F57" w:rsidP="00765F57">
      <w:pPr>
        <w:rPr>
          <w:sz w:val="18"/>
          <w:szCs w:val="18"/>
        </w:rPr>
      </w:pPr>
    </w:p>
    <w:p w:rsidR="00765F57" w:rsidRDefault="00765F57" w:rsidP="009F4E91">
      <w:pPr>
        <w:ind w:left="360" w:hanging="360"/>
        <w:jc w:val="both"/>
        <w:rPr>
          <w:sz w:val="28"/>
          <w:szCs w:val="28"/>
        </w:rPr>
      </w:pPr>
    </w:p>
    <w:p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:rsidR="001D6FFB" w:rsidRDefault="001D6FFB" w:rsidP="009F4E91">
      <w:pPr>
        <w:ind w:left="360" w:hanging="360"/>
        <w:jc w:val="both"/>
        <w:rPr>
          <w:sz w:val="28"/>
          <w:szCs w:val="28"/>
        </w:rPr>
      </w:pPr>
    </w:p>
    <w:p w:rsidR="003F6037" w:rsidRDefault="003F6037" w:rsidP="009F4E91">
      <w:pPr>
        <w:ind w:left="360" w:hanging="360"/>
        <w:jc w:val="both"/>
        <w:rPr>
          <w:sz w:val="28"/>
          <w:szCs w:val="28"/>
        </w:rPr>
      </w:pPr>
    </w:p>
    <w:p w:rsidR="00406509" w:rsidRDefault="00406509" w:rsidP="00406509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B580E">
        <w:rPr>
          <w:sz w:val="28"/>
          <w:szCs w:val="28"/>
        </w:rPr>
        <w:t>2</w:t>
      </w:r>
      <w:r>
        <w:rPr>
          <w:sz w:val="28"/>
          <w:szCs w:val="28"/>
        </w:rPr>
        <w:t>) п</w:t>
      </w:r>
      <w:r w:rsidRPr="00C06D41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10</w:t>
      </w:r>
      <w:r w:rsidRPr="00C06D41">
        <w:rPr>
          <w:sz w:val="28"/>
          <w:szCs w:val="28"/>
        </w:rPr>
        <w:t xml:space="preserve"> изложить в следующей редакции:</w:t>
      </w:r>
    </w:p>
    <w:p w:rsidR="006A172C" w:rsidRPr="00052014" w:rsidRDefault="006A172C" w:rsidP="006A172C">
      <w:pPr>
        <w:jc w:val="right"/>
      </w:pPr>
      <w:r>
        <w:t>«</w:t>
      </w:r>
      <w:r w:rsidRPr="00052014">
        <w:t xml:space="preserve">Приложение </w:t>
      </w:r>
      <w:r>
        <w:t>10</w:t>
      </w:r>
    </w:p>
    <w:p w:rsidR="006A172C" w:rsidRPr="00052014" w:rsidRDefault="006A172C" w:rsidP="006A172C">
      <w:pPr>
        <w:jc w:val="right"/>
      </w:pPr>
      <w:r w:rsidRPr="00052014">
        <w:t>к решению Собрания депутатов</w:t>
      </w:r>
    </w:p>
    <w:p w:rsidR="006A172C" w:rsidRPr="00052014" w:rsidRDefault="006A172C" w:rsidP="006A172C">
      <w:pPr>
        <w:jc w:val="right"/>
      </w:pPr>
      <w:proofErr w:type="spellStart"/>
      <w:r w:rsidRPr="00052014">
        <w:t>Коксовского</w:t>
      </w:r>
      <w:proofErr w:type="spellEnd"/>
      <w:r w:rsidRPr="00052014">
        <w:t xml:space="preserve"> сельского поселения</w:t>
      </w:r>
    </w:p>
    <w:p w:rsidR="006A172C" w:rsidRPr="00052014" w:rsidRDefault="006A172C" w:rsidP="006A172C">
      <w:pPr>
        <w:jc w:val="right"/>
      </w:pPr>
      <w:r w:rsidRPr="00052014">
        <w:t xml:space="preserve">от  </w:t>
      </w:r>
      <w:r>
        <w:t>27</w:t>
      </w:r>
      <w:r w:rsidRPr="00052014">
        <w:t>.12.202</w:t>
      </w:r>
      <w:r>
        <w:t>4</w:t>
      </w:r>
      <w:r w:rsidRPr="00052014">
        <w:t xml:space="preserve"> года № </w:t>
      </w:r>
      <w:r>
        <w:t>111</w:t>
      </w:r>
    </w:p>
    <w:p w:rsidR="006A172C" w:rsidRPr="00052014" w:rsidRDefault="006A172C" w:rsidP="006A172C">
      <w:pPr>
        <w:jc w:val="right"/>
      </w:pPr>
      <w:r w:rsidRPr="00052014">
        <w:t xml:space="preserve">«О бюджете </w:t>
      </w:r>
      <w:proofErr w:type="spellStart"/>
      <w:r w:rsidRPr="00052014">
        <w:t>Коксовского</w:t>
      </w:r>
      <w:proofErr w:type="spellEnd"/>
      <w:r w:rsidRPr="00052014">
        <w:t xml:space="preserve"> сельского поселения</w:t>
      </w:r>
    </w:p>
    <w:p w:rsidR="006A172C" w:rsidRPr="00052014" w:rsidRDefault="006A172C" w:rsidP="006A172C">
      <w:pPr>
        <w:jc w:val="right"/>
      </w:pPr>
      <w:proofErr w:type="spellStart"/>
      <w:r w:rsidRPr="00052014">
        <w:t>Белокалитвинского</w:t>
      </w:r>
      <w:proofErr w:type="spellEnd"/>
      <w:r w:rsidRPr="00052014">
        <w:t xml:space="preserve"> района на 202</w:t>
      </w:r>
      <w:r w:rsidR="00CD3794">
        <w:t>5</w:t>
      </w:r>
      <w:r w:rsidRPr="00052014">
        <w:t xml:space="preserve"> год </w:t>
      </w:r>
    </w:p>
    <w:p w:rsidR="006A172C" w:rsidRDefault="006A172C" w:rsidP="006A172C">
      <w:pPr>
        <w:jc w:val="right"/>
      </w:pPr>
      <w:r w:rsidRPr="00052014">
        <w:t>и на плановый период 202</w:t>
      </w:r>
      <w:r w:rsidR="00CD3794">
        <w:t>6</w:t>
      </w:r>
      <w:r w:rsidRPr="00052014">
        <w:t xml:space="preserve">  и 202</w:t>
      </w:r>
      <w:r w:rsidR="00CD3794">
        <w:t>7</w:t>
      </w:r>
      <w:r w:rsidRPr="00052014">
        <w:t xml:space="preserve"> годов»</w:t>
      </w:r>
    </w:p>
    <w:p w:rsidR="00B57997" w:rsidRPr="00052014" w:rsidRDefault="00B57997" w:rsidP="006A172C">
      <w:pPr>
        <w:jc w:val="right"/>
      </w:pPr>
    </w:p>
    <w:p w:rsidR="006A172C" w:rsidRPr="00E90766" w:rsidRDefault="006A172C" w:rsidP="006A172C">
      <w:pPr>
        <w:jc w:val="center"/>
        <w:rPr>
          <w:color w:val="000000"/>
        </w:rPr>
      </w:pPr>
      <w:r w:rsidRPr="00E90766">
        <w:rPr>
          <w:color w:val="000000"/>
        </w:rPr>
        <w:t xml:space="preserve">Распределение иных межбюджетных трансфертов, предоставляемых </w:t>
      </w:r>
      <w:proofErr w:type="spellStart"/>
      <w:r w:rsidRPr="00E90766">
        <w:rPr>
          <w:color w:val="000000"/>
        </w:rPr>
        <w:t>Коксовскому</w:t>
      </w:r>
      <w:proofErr w:type="spellEnd"/>
      <w:r w:rsidRPr="00E90766">
        <w:rPr>
          <w:color w:val="000000"/>
        </w:rPr>
        <w:t xml:space="preserve"> сельскому поселению </w:t>
      </w:r>
      <w:proofErr w:type="spellStart"/>
      <w:r w:rsidRPr="00E90766">
        <w:rPr>
          <w:color w:val="000000"/>
        </w:rPr>
        <w:t>Белокалитвинского</w:t>
      </w:r>
      <w:proofErr w:type="spellEnd"/>
      <w:r w:rsidRPr="00E90766">
        <w:rPr>
          <w:color w:val="000000"/>
        </w:rPr>
        <w:t xml:space="preserve"> района для </w:t>
      </w:r>
      <w:proofErr w:type="spellStart"/>
      <w:r w:rsidRPr="00E90766">
        <w:rPr>
          <w:color w:val="000000"/>
        </w:rPr>
        <w:t>софинансирования</w:t>
      </w:r>
      <w:proofErr w:type="spellEnd"/>
      <w:r w:rsidRPr="00E90766">
        <w:rPr>
          <w:color w:val="000000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 на 202</w:t>
      </w:r>
      <w:r>
        <w:rPr>
          <w:color w:val="000000"/>
        </w:rPr>
        <w:t>5</w:t>
      </w:r>
      <w:r w:rsidRPr="00E90766">
        <w:rPr>
          <w:color w:val="000000"/>
        </w:rPr>
        <w:t xml:space="preserve"> год и на плановый период 202</w:t>
      </w:r>
      <w:r>
        <w:rPr>
          <w:color w:val="000000"/>
        </w:rPr>
        <w:t>6</w:t>
      </w:r>
      <w:r w:rsidRPr="00E90766">
        <w:rPr>
          <w:color w:val="000000"/>
        </w:rPr>
        <w:t xml:space="preserve"> и 202</w:t>
      </w:r>
      <w:r>
        <w:rPr>
          <w:color w:val="000000"/>
        </w:rPr>
        <w:t>7</w:t>
      </w:r>
      <w:r w:rsidRPr="00E90766">
        <w:rPr>
          <w:color w:val="000000"/>
        </w:rPr>
        <w:t xml:space="preserve"> годов</w:t>
      </w:r>
    </w:p>
    <w:tbl>
      <w:tblPr>
        <w:tblpPr w:leftFromText="180" w:rightFromText="180" w:vertAnchor="text" w:horzAnchor="margin" w:tblpY="145"/>
        <w:tblW w:w="15219" w:type="dxa"/>
        <w:tblLook w:val="04A0"/>
      </w:tblPr>
      <w:tblGrid>
        <w:gridCol w:w="6487"/>
        <w:gridCol w:w="1461"/>
        <w:gridCol w:w="1444"/>
        <w:gridCol w:w="1622"/>
        <w:gridCol w:w="1345"/>
        <w:gridCol w:w="1419"/>
        <w:gridCol w:w="10"/>
        <w:gridCol w:w="1431"/>
      </w:tblGrid>
      <w:tr w:rsidR="006A172C" w:rsidTr="0047707B">
        <w:trPr>
          <w:trHeight w:val="241"/>
        </w:trPr>
        <w:tc>
          <w:tcPr>
            <w:tcW w:w="152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172C" w:rsidRDefault="006A172C" w:rsidP="0047707B">
            <w:pPr>
              <w:jc w:val="right"/>
            </w:pPr>
            <w:r>
              <w:t>(тыс. рублей)</w:t>
            </w:r>
          </w:p>
        </w:tc>
      </w:tr>
      <w:tr w:rsidR="006A172C" w:rsidTr="0047707B">
        <w:trPr>
          <w:trHeight w:val="227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Наименование</w:t>
            </w:r>
          </w:p>
          <w:p w:rsidR="006A172C" w:rsidRDefault="006A172C" w:rsidP="0047707B">
            <w:pPr>
              <w:jc w:val="center"/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72C" w:rsidRDefault="006A172C" w:rsidP="006A172C">
            <w:pPr>
              <w:jc w:val="center"/>
            </w:pPr>
            <w:r>
              <w:t>2025 год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2C" w:rsidRDefault="006A172C" w:rsidP="006A172C">
            <w:pPr>
              <w:jc w:val="center"/>
            </w:pPr>
            <w:r>
              <w:t>2026 год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2C" w:rsidRDefault="006A172C" w:rsidP="006A172C">
            <w:pPr>
              <w:jc w:val="center"/>
            </w:pPr>
            <w:r>
              <w:t>2027 год</w:t>
            </w:r>
          </w:p>
        </w:tc>
      </w:tr>
      <w:tr w:rsidR="006A172C" w:rsidTr="0047707B">
        <w:trPr>
          <w:trHeight w:val="227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72C" w:rsidRDefault="006A172C" w:rsidP="0047707B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72C" w:rsidRDefault="006A172C" w:rsidP="0047707B">
            <w:pPr>
              <w:jc w:val="center"/>
            </w:pPr>
            <w:r>
              <w:t>областной бюджет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72C" w:rsidRDefault="006A172C" w:rsidP="0047707B">
            <w:pPr>
              <w:jc w:val="center"/>
            </w:pPr>
            <w:r>
              <w:t>местный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72C" w:rsidRDefault="006A172C" w:rsidP="0047707B">
            <w:pPr>
              <w:jc w:val="center"/>
            </w:pPr>
            <w:r>
              <w:t>областной бюджет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72C" w:rsidRDefault="006A172C" w:rsidP="0047707B">
            <w:pPr>
              <w:jc w:val="center"/>
            </w:pPr>
            <w:r>
              <w:t>местный бюджет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72C" w:rsidRDefault="006A172C" w:rsidP="0047707B">
            <w:pPr>
              <w:jc w:val="center"/>
            </w:pPr>
            <w:r>
              <w:t>областной бюджет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72C" w:rsidRDefault="006A172C" w:rsidP="0047707B">
            <w:pPr>
              <w:jc w:val="center"/>
            </w:pPr>
            <w:r>
              <w:t>местный бюджет</w:t>
            </w:r>
          </w:p>
        </w:tc>
      </w:tr>
      <w:tr w:rsidR="006A172C" w:rsidTr="0047707B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6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7</w:t>
            </w:r>
          </w:p>
        </w:tc>
      </w:tr>
      <w:tr w:rsidR="006A172C" w:rsidTr="0047707B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2C" w:rsidRPr="008656D7" w:rsidRDefault="001456C3" w:rsidP="0047707B">
            <w:pPr>
              <w:widowControl w:val="0"/>
              <w:jc w:val="both"/>
            </w:pPr>
            <w:r w:rsidRPr="009939F4">
              <w:t xml:space="preserve">Расходы на </w:t>
            </w:r>
            <w:r>
              <w:t>переселение семей, проживающих в фонде признанном аварийным, подлежащим сносу или реконструкции</w:t>
            </w:r>
            <w:r w:rsidRPr="009939F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1456C3" w:rsidP="0047707B">
            <w:pPr>
              <w:jc w:val="center"/>
            </w:pPr>
            <w: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406509" w:rsidP="0047707B">
            <w:pPr>
              <w:jc w:val="center"/>
            </w:pPr>
            <w:r>
              <w:t>22 999,6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406509" w:rsidP="0047707B">
            <w:pPr>
              <w:jc w:val="center"/>
            </w:pPr>
            <w:r>
              <w:t>20 184,1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  <w:r>
              <w:t>0,0</w:t>
            </w:r>
          </w:p>
        </w:tc>
      </w:tr>
      <w:tr w:rsidR="006A172C" w:rsidTr="0047707B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72C" w:rsidRPr="008656D7" w:rsidRDefault="00612973" w:rsidP="0047707B">
            <w:pPr>
              <w:widowControl w:val="0"/>
              <w:jc w:val="both"/>
            </w:pPr>
            <w:r>
      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406509" w:rsidP="0047707B">
            <w:pPr>
              <w:jc w:val="center"/>
            </w:pPr>
            <w:r>
              <w:t>3 000,0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406509" w:rsidP="0047707B">
            <w:pPr>
              <w:jc w:val="center"/>
            </w:pPr>
            <w:r>
              <w:t>188,1</w:t>
            </w:r>
          </w:p>
        </w:tc>
      </w:tr>
      <w:tr w:rsidR="006A172C" w:rsidTr="0047707B">
        <w:trPr>
          <w:trHeight w:val="7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172C" w:rsidRDefault="006A172C" w:rsidP="0047707B">
            <w:pPr>
              <w:jc w:val="both"/>
            </w:pPr>
            <w:r>
              <w:t>ВСЕГО РАСХОДОВ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Pr="00B57997" w:rsidRDefault="00791033" w:rsidP="00791033">
            <w:pPr>
              <w:jc w:val="center"/>
            </w:pPr>
            <w: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Pr="00B57997" w:rsidRDefault="00406509" w:rsidP="00406509">
            <w:pPr>
              <w:jc w:val="center"/>
            </w:pPr>
            <w:r>
              <w:t>0,0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406509" w:rsidP="0047707B">
            <w:pPr>
              <w:jc w:val="center"/>
            </w:pPr>
            <w:r>
              <w:t>22 999,6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406509" w:rsidP="0047707B">
            <w:pPr>
              <w:jc w:val="center"/>
            </w:pPr>
            <w:r>
              <w:t>23 184,1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406509" w:rsidP="0047707B">
            <w:pPr>
              <w:jc w:val="center"/>
            </w:pPr>
            <w:r>
              <w:t>188,1</w:t>
            </w:r>
            <w:r w:rsidR="006A172C">
              <w:t>».</w:t>
            </w:r>
          </w:p>
        </w:tc>
      </w:tr>
    </w:tbl>
    <w:p w:rsidR="006A172C" w:rsidRPr="002C036A" w:rsidRDefault="006A172C" w:rsidP="006A172C">
      <w:pPr>
        <w:rPr>
          <w:sz w:val="28"/>
          <w:szCs w:val="28"/>
        </w:rPr>
      </w:pPr>
      <w:r w:rsidRPr="002C036A">
        <w:rPr>
          <w:sz w:val="28"/>
          <w:szCs w:val="28"/>
        </w:rPr>
        <w:t>2. Настоящее решение вступает в силу после официального опубликования.</w:t>
      </w:r>
    </w:p>
    <w:p w:rsidR="00E90766" w:rsidRPr="008F548F" w:rsidRDefault="008F548F" w:rsidP="008F548F">
      <w:pPr>
        <w:jc w:val="both"/>
        <w:rPr>
          <w:sz w:val="28"/>
          <w:szCs w:val="28"/>
        </w:rPr>
      </w:pPr>
      <w:r w:rsidRPr="002C036A">
        <w:rPr>
          <w:sz w:val="28"/>
          <w:szCs w:val="28"/>
        </w:rPr>
        <w:t xml:space="preserve">3. </w:t>
      </w:r>
      <w:proofErr w:type="gramStart"/>
      <w:r w:rsidRPr="002C036A">
        <w:rPr>
          <w:sz w:val="28"/>
          <w:szCs w:val="28"/>
        </w:rPr>
        <w:t>Контроль, за</w:t>
      </w:r>
      <w:proofErr w:type="gramEnd"/>
      <w:r w:rsidRPr="002C036A">
        <w:rPr>
          <w:sz w:val="28"/>
          <w:szCs w:val="28"/>
        </w:rPr>
        <w:t xml:space="preserve"> исполнением настоящего решения возложить на председателя постоянно действующей депутатской комиссии Собрания депутатов </w:t>
      </w:r>
      <w:proofErr w:type="spellStart"/>
      <w:r w:rsidRPr="002C036A">
        <w:rPr>
          <w:sz w:val="28"/>
          <w:szCs w:val="28"/>
        </w:rPr>
        <w:t>Коксовского</w:t>
      </w:r>
      <w:proofErr w:type="spellEnd"/>
      <w:r w:rsidRPr="002C036A">
        <w:rPr>
          <w:sz w:val="28"/>
          <w:szCs w:val="28"/>
        </w:rPr>
        <w:t xml:space="preserve"> сельского поселения по бюджету, налогам и собственности Афанасьеву Е.В. и главу Администрации </w:t>
      </w:r>
      <w:proofErr w:type="spellStart"/>
      <w:r w:rsidRPr="002C036A">
        <w:rPr>
          <w:sz w:val="28"/>
          <w:szCs w:val="28"/>
        </w:rPr>
        <w:t>Коксовского</w:t>
      </w:r>
      <w:proofErr w:type="spellEnd"/>
      <w:r w:rsidRPr="002C036A">
        <w:rPr>
          <w:sz w:val="28"/>
          <w:szCs w:val="28"/>
        </w:rPr>
        <w:t xml:space="preserve"> сельского поселения Киреева С.И.</w:t>
      </w:r>
    </w:p>
    <w:p w:rsidR="00DA3AB6" w:rsidRPr="00A23630" w:rsidRDefault="00003190" w:rsidP="004603AE">
      <w:pPr>
        <w:rPr>
          <w:bCs/>
          <w:color w:val="000000"/>
          <w:sz w:val="28"/>
          <w:szCs w:val="28"/>
        </w:rPr>
      </w:pPr>
      <w:r w:rsidRPr="00A23630">
        <w:rPr>
          <w:sz w:val="28"/>
          <w:szCs w:val="28"/>
        </w:rPr>
        <w:t xml:space="preserve">Председатель Собрания депутатов – Глава </w:t>
      </w:r>
      <w:proofErr w:type="spellStart"/>
      <w:r w:rsidRPr="00A23630">
        <w:rPr>
          <w:sz w:val="28"/>
          <w:szCs w:val="28"/>
        </w:rPr>
        <w:t>Коксовского</w:t>
      </w:r>
      <w:proofErr w:type="spellEnd"/>
      <w:r w:rsidRPr="00A23630">
        <w:rPr>
          <w:sz w:val="28"/>
          <w:szCs w:val="28"/>
        </w:rPr>
        <w:t xml:space="preserve"> сельского поселения                                        В.В. </w:t>
      </w:r>
      <w:proofErr w:type="spellStart"/>
      <w:r w:rsidRPr="00A23630">
        <w:rPr>
          <w:sz w:val="28"/>
          <w:szCs w:val="28"/>
        </w:rPr>
        <w:t>Мелентей</w:t>
      </w:r>
      <w:proofErr w:type="spellEnd"/>
    </w:p>
    <w:sectPr w:rsidR="00DA3AB6" w:rsidRPr="00A23630" w:rsidSect="00052014">
      <w:pgSz w:w="16839" w:h="11907" w:orient="landscape" w:code="9"/>
      <w:pgMar w:top="1134" w:right="124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65F8"/>
    <w:multiLevelType w:val="hybridMultilevel"/>
    <w:tmpl w:val="D8E45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E7040"/>
    <w:multiLevelType w:val="hybridMultilevel"/>
    <w:tmpl w:val="37F0542C"/>
    <w:lvl w:ilvl="0" w:tplc="F1A861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662AD"/>
    <w:rsid w:val="0000022A"/>
    <w:rsid w:val="00000245"/>
    <w:rsid w:val="00002521"/>
    <w:rsid w:val="00002E01"/>
    <w:rsid w:val="00003190"/>
    <w:rsid w:val="000035C6"/>
    <w:rsid w:val="000049D2"/>
    <w:rsid w:val="000057BC"/>
    <w:rsid w:val="00015FFF"/>
    <w:rsid w:val="00022395"/>
    <w:rsid w:val="000223A3"/>
    <w:rsid w:val="000246ED"/>
    <w:rsid w:val="000247D4"/>
    <w:rsid w:val="0002485F"/>
    <w:rsid w:val="00025771"/>
    <w:rsid w:val="00032823"/>
    <w:rsid w:val="0003312F"/>
    <w:rsid w:val="00035779"/>
    <w:rsid w:val="00036615"/>
    <w:rsid w:val="00036FEF"/>
    <w:rsid w:val="00037692"/>
    <w:rsid w:val="00040B76"/>
    <w:rsid w:val="000456C1"/>
    <w:rsid w:val="000517F0"/>
    <w:rsid w:val="00052014"/>
    <w:rsid w:val="0005520B"/>
    <w:rsid w:val="000616ED"/>
    <w:rsid w:val="00062785"/>
    <w:rsid w:val="00062921"/>
    <w:rsid w:val="00064205"/>
    <w:rsid w:val="00064D19"/>
    <w:rsid w:val="00066E8D"/>
    <w:rsid w:val="000717FB"/>
    <w:rsid w:val="00074B07"/>
    <w:rsid w:val="00076945"/>
    <w:rsid w:val="00077BD2"/>
    <w:rsid w:val="0008163B"/>
    <w:rsid w:val="00083FE8"/>
    <w:rsid w:val="00084E2A"/>
    <w:rsid w:val="00085334"/>
    <w:rsid w:val="00085B63"/>
    <w:rsid w:val="000877CE"/>
    <w:rsid w:val="00091C8B"/>
    <w:rsid w:val="00095FB9"/>
    <w:rsid w:val="00096458"/>
    <w:rsid w:val="00097277"/>
    <w:rsid w:val="00097FAC"/>
    <w:rsid w:val="000A1C82"/>
    <w:rsid w:val="000A3284"/>
    <w:rsid w:val="000A3F82"/>
    <w:rsid w:val="000A6F19"/>
    <w:rsid w:val="000A7344"/>
    <w:rsid w:val="000B38DA"/>
    <w:rsid w:val="000B786E"/>
    <w:rsid w:val="000C22AA"/>
    <w:rsid w:val="000C6EED"/>
    <w:rsid w:val="000D00FA"/>
    <w:rsid w:val="000D4612"/>
    <w:rsid w:val="000E0B9A"/>
    <w:rsid w:val="000E160E"/>
    <w:rsid w:val="000E3B02"/>
    <w:rsid w:val="000E6A12"/>
    <w:rsid w:val="000F0618"/>
    <w:rsid w:val="000F212F"/>
    <w:rsid w:val="000F40D8"/>
    <w:rsid w:val="000F49EF"/>
    <w:rsid w:val="000F4F8F"/>
    <w:rsid w:val="000F509C"/>
    <w:rsid w:val="000F6BAA"/>
    <w:rsid w:val="00100FD3"/>
    <w:rsid w:val="00102319"/>
    <w:rsid w:val="001029FA"/>
    <w:rsid w:val="00104E55"/>
    <w:rsid w:val="00105D3D"/>
    <w:rsid w:val="00107D88"/>
    <w:rsid w:val="0011031B"/>
    <w:rsid w:val="00110FF2"/>
    <w:rsid w:val="00111186"/>
    <w:rsid w:val="00114A65"/>
    <w:rsid w:val="001152D4"/>
    <w:rsid w:val="00117105"/>
    <w:rsid w:val="00117219"/>
    <w:rsid w:val="001209CB"/>
    <w:rsid w:val="00124E49"/>
    <w:rsid w:val="00126716"/>
    <w:rsid w:val="001267B9"/>
    <w:rsid w:val="001268DF"/>
    <w:rsid w:val="00127CE7"/>
    <w:rsid w:val="001301C7"/>
    <w:rsid w:val="00136389"/>
    <w:rsid w:val="00136E93"/>
    <w:rsid w:val="001456C3"/>
    <w:rsid w:val="0014586B"/>
    <w:rsid w:val="00153902"/>
    <w:rsid w:val="00153A66"/>
    <w:rsid w:val="00153FAA"/>
    <w:rsid w:val="00156949"/>
    <w:rsid w:val="001569AF"/>
    <w:rsid w:val="00157E20"/>
    <w:rsid w:val="00161707"/>
    <w:rsid w:val="00162050"/>
    <w:rsid w:val="001636AC"/>
    <w:rsid w:val="00164E54"/>
    <w:rsid w:val="00180032"/>
    <w:rsid w:val="00180CBF"/>
    <w:rsid w:val="00183F8B"/>
    <w:rsid w:val="00185381"/>
    <w:rsid w:val="00191568"/>
    <w:rsid w:val="00196248"/>
    <w:rsid w:val="001A0DFE"/>
    <w:rsid w:val="001A2506"/>
    <w:rsid w:val="001A261C"/>
    <w:rsid w:val="001A2CA0"/>
    <w:rsid w:val="001A5D33"/>
    <w:rsid w:val="001A7617"/>
    <w:rsid w:val="001B0102"/>
    <w:rsid w:val="001B22A4"/>
    <w:rsid w:val="001B3416"/>
    <w:rsid w:val="001C037B"/>
    <w:rsid w:val="001C4094"/>
    <w:rsid w:val="001C4A9C"/>
    <w:rsid w:val="001C67DF"/>
    <w:rsid w:val="001D0871"/>
    <w:rsid w:val="001D18DD"/>
    <w:rsid w:val="001D4464"/>
    <w:rsid w:val="001D5823"/>
    <w:rsid w:val="001D6B11"/>
    <w:rsid w:val="001D6FFB"/>
    <w:rsid w:val="001E16A0"/>
    <w:rsid w:val="001E3172"/>
    <w:rsid w:val="001E5559"/>
    <w:rsid w:val="001F1030"/>
    <w:rsid w:val="001F3276"/>
    <w:rsid w:val="001F5EE7"/>
    <w:rsid w:val="001F67B3"/>
    <w:rsid w:val="001F77C6"/>
    <w:rsid w:val="001F7FF1"/>
    <w:rsid w:val="00204C4E"/>
    <w:rsid w:val="00205C2A"/>
    <w:rsid w:val="0020755B"/>
    <w:rsid w:val="00207C72"/>
    <w:rsid w:val="0021204D"/>
    <w:rsid w:val="00213135"/>
    <w:rsid w:val="0021344D"/>
    <w:rsid w:val="002144FE"/>
    <w:rsid w:val="00215D8E"/>
    <w:rsid w:val="002227B3"/>
    <w:rsid w:val="00224BD2"/>
    <w:rsid w:val="00226C45"/>
    <w:rsid w:val="00226F7E"/>
    <w:rsid w:val="0022796E"/>
    <w:rsid w:val="002317C0"/>
    <w:rsid w:val="002318BF"/>
    <w:rsid w:val="0023265D"/>
    <w:rsid w:val="00234695"/>
    <w:rsid w:val="002363B9"/>
    <w:rsid w:val="0024032F"/>
    <w:rsid w:val="00240EAD"/>
    <w:rsid w:val="0024337C"/>
    <w:rsid w:val="002445D7"/>
    <w:rsid w:val="00250723"/>
    <w:rsid w:val="00251214"/>
    <w:rsid w:val="00252299"/>
    <w:rsid w:val="002528A5"/>
    <w:rsid w:val="0025452D"/>
    <w:rsid w:val="00254E06"/>
    <w:rsid w:val="00255CC5"/>
    <w:rsid w:val="00261039"/>
    <w:rsid w:val="002613F3"/>
    <w:rsid w:val="00262827"/>
    <w:rsid w:val="0027491C"/>
    <w:rsid w:val="0027624B"/>
    <w:rsid w:val="00276AA4"/>
    <w:rsid w:val="00280E1C"/>
    <w:rsid w:val="00285713"/>
    <w:rsid w:val="00285AD8"/>
    <w:rsid w:val="00287A61"/>
    <w:rsid w:val="002905D6"/>
    <w:rsid w:val="0029211D"/>
    <w:rsid w:val="0029251C"/>
    <w:rsid w:val="00297CB5"/>
    <w:rsid w:val="002A177B"/>
    <w:rsid w:val="002A3F49"/>
    <w:rsid w:val="002A45BC"/>
    <w:rsid w:val="002A5B84"/>
    <w:rsid w:val="002A7AF3"/>
    <w:rsid w:val="002B17BC"/>
    <w:rsid w:val="002B726E"/>
    <w:rsid w:val="002B75C2"/>
    <w:rsid w:val="002C232A"/>
    <w:rsid w:val="002C2DB1"/>
    <w:rsid w:val="002C4E8C"/>
    <w:rsid w:val="002C6EB1"/>
    <w:rsid w:val="002C7DC0"/>
    <w:rsid w:val="002C7F32"/>
    <w:rsid w:val="002D0B26"/>
    <w:rsid w:val="002D11A6"/>
    <w:rsid w:val="002D2A9D"/>
    <w:rsid w:val="002D489E"/>
    <w:rsid w:val="002D73FD"/>
    <w:rsid w:val="002D785A"/>
    <w:rsid w:val="002E0304"/>
    <w:rsid w:val="002E0487"/>
    <w:rsid w:val="002E1F60"/>
    <w:rsid w:val="002E50E8"/>
    <w:rsid w:val="002E5936"/>
    <w:rsid w:val="002E65B5"/>
    <w:rsid w:val="002F0CBE"/>
    <w:rsid w:val="002F3736"/>
    <w:rsid w:val="002F5BBC"/>
    <w:rsid w:val="002F5EC7"/>
    <w:rsid w:val="002F7775"/>
    <w:rsid w:val="00302E28"/>
    <w:rsid w:val="0030645C"/>
    <w:rsid w:val="00310BB9"/>
    <w:rsid w:val="0031153D"/>
    <w:rsid w:val="00311DFA"/>
    <w:rsid w:val="00312163"/>
    <w:rsid w:val="003130C1"/>
    <w:rsid w:val="0031751E"/>
    <w:rsid w:val="00321153"/>
    <w:rsid w:val="00322EE3"/>
    <w:rsid w:val="00326BAA"/>
    <w:rsid w:val="00333D79"/>
    <w:rsid w:val="00333E5E"/>
    <w:rsid w:val="003340BD"/>
    <w:rsid w:val="00335635"/>
    <w:rsid w:val="00335673"/>
    <w:rsid w:val="00336791"/>
    <w:rsid w:val="00337184"/>
    <w:rsid w:val="003410DA"/>
    <w:rsid w:val="00342E2C"/>
    <w:rsid w:val="00343C8C"/>
    <w:rsid w:val="00344B27"/>
    <w:rsid w:val="003471E4"/>
    <w:rsid w:val="00352156"/>
    <w:rsid w:val="0036037A"/>
    <w:rsid w:val="00360EF1"/>
    <w:rsid w:val="003615AF"/>
    <w:rsid w:val="00361709"/>
    <w:rsid w:val="00362323"/>
    <w:rsid w:val="00364794"/>
    <w:rsid w:val="0037207E"/>
    <w:rsid w:val="00373F7C"/>
    <w:rsid w:val="003740EE"/>
    <w:rsid w:val="00376DAA"/>
    <w:rsid w:val="00377AC4"/>
    <w:rsid w:val="00383CCB"/>
    <w:rsid w:val="00383D65"/>
    <w:rsid w:val="00383DD6"/>
    <w:rsid w:val="003847A1"/>
    <w:rsid w:val="003859C6"/>
    <w:rsid w:val="00390A27"/>
    <w:rsid w:val="0039489B"/>
    <w:rsid w:val="003966FA"/>
    <w:rsid w:val="00396AAF"/>
    <w:rsid w:val="00396FEF"/>
    <w:rsid w:val="003A3DDB"/>
    <w:rsid w:val="003A586E"/>
    <w:rsid w:val="003A595D"/>
    <w:rsid w:val="003B23EA"/>
    <w:rsid w:val="003C12D3"/>
    <w:rsid w:val="003C22EA"/>
    <w:rsid w:val="003C3CCF"/>
    <w:rsid w:val="003C459B"/>
    <w:rsid w:val="003D1FD9"/>
    <w:rsid w:val="003D2BC1"/>
    <w:rsid w:val="003D577A"/>
    <w:rsid w:val="003D644F"/>
    <w:rsid w:val="003E0527"/>
    <w:rsid w:val="003E0C1A"/>
    <w:rsid w:val="003E158E"/>
    <w:rsid w:val="003E1AB9"/>
    <w:rsid w:val="003E28EF"/>
    <w:rsid w:val="003E3836"/>
    <w:rsid w:val="003E651F"/>
    <w:rsid w:val="003E65D9"/>
    <w:rsid w:val="003E6E33"/>
    <w:rsid w:val="003F5202"/>
    <w:rsid w:val="003F5D4F"/>
    <w:rsid w:val="003F6037"/>
    <w:rsid w:val="0040388E"/>
    <w:rsid w:val="004041A1"/>
    <w:rsid w:val="00406509"/>
    <w:rsid w:val="004105B7"/>
    <w:rsid w:val="00410CD4"/>
    <w:rsid w:val="00413A6B"/>
    <w:rsid w:val="00414507"/>
    <w:rsid w:val="00421F31"/>
    <w:rsid w:val="004224E9"/>
    <w:rsid w:val="004245CF"/>
    <w:rsid w:val="00426336"/>
    <w:rsid w:val="00426E99"/>
    <w:rsid w:val="00427106"/>
    <w:rsid w:val="00430BEF"/>
    <w:rsid w:val="0043453E"/>
    <w:rsid w:val="004359C6"/>
    <w:rsid w:val="00435B36"/>
    <w:rsid w:val="0044100C"/>
    <w:rsid w:val="00444BA6"/>
    <w:rsid w:val="00444C9D"/>
    <w:rsid w:val="00445230"/>
    <w:rsid w:val="00446571"/>
    <w:rsid w:val="0044663A"/>
    <w:rsid w:val="00447274"/>
    <w:rsid w:val="00450943"/>
    <w:rsid w:val="0045582A"/>
    <w:rsid w:val="004558CC"/>
    <w:rsid w:val="00456EA9"/>
    <w:rsid w:val="00460175"/>
    <w:rsid w:val="004603AE"/>
    <w:rsid w:val="00462E14"/>
    <w:rsid w:val="004660C8"/>
    <w:rsid w:val="004662AD"/>
    <w:rsid w:val="004670DB"/>
    <w:rsid w:val="0047205B"/>
    <w:rsid w:val="00472F84"/>
    <w:rsid w:val="00473387"/>
    <w:rsid w:val="00475D62"/>
    <w:rsid w:val="0047707B"/>
    <w:rsid w:val="004812B9"/>
    <w:rsid w:val="0048230A"/>
    <w:rsid w:val="004825FE"/>
    <w:rsid w:val="00487156"/>
    <w:rsid w:val="00493D8A"/>
    <w:rsid w:val="00495FCE"/>
    <w:rsid w:val="004A109C"/>
    <w:rsid w:val="004B16B4"/>
    <w:rsid w:val="004B2123"/>
    <w:rsid w:val="004B49B1"/>
    <w:rsid w:val="004B5931"/>
    <w:rsid w:val="004B5E87"/>
    <w:rsid w:val="004C003B"/>
    <w:rsid w:val="004C0D7F"/>
    <w:rsid w:val="004C0FD2"/>
    <w:rsid w:val="004C17DA"/>
    <w:rsid w:val="004C7213"/>
    <w:rsid w:val="004C75E5"/>
    <w:rsid w:val="004D11BB"/>
    <w:rsid w:val="004D5130"/>
    <w:rsid w:val="004D5DF2"/>
    <w:rsid w:val="004E2DD7"/>
    <w:rsid w:val="004E4D60"/>
    <w:rsid w:val="004E603D"/>
    <w:rsid w:val="004F52E2"/>
    <w:rsid w:val="004F567A"/>
    <w:rsid w:val="004F572F"/>
    <w:rsid w:val="00500E8A"/>
    <w:rsid w:val="00503506"/>
    <w:rsid w:val="00504AAE"/>
    <w:rsid w:val="005072B6"/>
    <w:rsid w:val="0050786A"/>
    <w:rsid w:val="00511690"/>
    <w:rsid w:val="005176D5"/>
    <w:rsid w:val="00517B4D"/>
    <w:rsid w:val="005213BF"/>
    <w:rsid w:val="00521A66"/>
    <w:rsid w:val="00522533"/>
    <w:rsid w:val="00525AA1"/>
    <w:rsid w:val="0053363B"/>
    <w:rsid w:val="00537713"/>
    <w:rsid w:val="00542B00"/>
    <w:rsid w:val="005463D6"/>
    <w:rsid w:val="00555B3E"/>
    <w:rsid w:val="00556564"/>
    <w:rsid w:val="005567F8"/>
    <w:rsid w:val="00560C21"/>
    <w:rsid w:val="0056307B"/>
    <w:rsid w:val="005642B6"/>
    <w:rsid w:val="0057101D"/>
    <w:rsid w:val="005743B2"/>
    <w:rsid w:val="0057476D"/>
    <w:rsid w:val="00574AAF"/>
    <w:rsid w:val="0057601F"/>
    <w:rsid w:val="00576176"/>
    <w:rsid w:val="00582271"/>
    <w:rsid w:val="005829F9"/>
    <w:rsid w:val="00582B51"/>
    <w:rsid w:val="005850E3"/>
    <w:rsid w:val="0058611B"/>
    <w:rsid w:val="00587399"/>
    <w:rsid w:val="005939EF"/>
    <w:rsid w:val="00594BBC"/>
    <w:rsid w:val="005968A2"/>
    <w:rsid w:val="00596E3A"/>
    <w:rsid w:val="005A1A62"/>
    <w:rsid w:val="005A4463"/>
    <w:rsid w:val="005A452E"/>
    <w:rsid w:val="005A4934"/>
    <w:rsid w:val="005A5BBA"/>
    <w:rsid w:val="005B47B2"/>
    <w:rsid w:val="005B6C3D"/>
    <w:rsid w:val="005C02F1"/>
    <w:rsid w:val="005C28E2"/>
    <w:rsid w:val="005C5C33"/>
    <w:rsid w:val="005C6344"/>
    <w:rsid w:val="005D0D00"/>
    <w:rsid w:val="005D2DBC"/>
    <w:rsid w:val="005D4E7D"/>
    <w:rsid w:val="005D5663"/>
    <w:rsid w:val="005D68C2"/>
    <w:rsid w:val="005E3C3D"/>
    <w:rsid w:val="005E620E"/>
    <w:rsid w:val="005E6432"/>
    <w:rsid w:val="005F4D8F"/>
    <w:rsid w:val="005F5E27"/>
    <w:rsid w:val="005F7C1B"/>
    <w:rsid w:val="006101B0"/>
    <w:rsid w:val="006110CD"/>
    <w:rsid w:val="00612973"/>
    <w:rsid w:val="00612F39"/>
    <w:rsid w:val="00613C08"/>
    <w:rsid w:val="006152C4"/>
    <w:rsid w:val="00615767"/>
    <w:rsid w:val="00616F17"/>
    <w:rsid w:val="006221D6"/>
    <w:rsid w:val="00622C21"/>
    <w:rsid w:val="006233F9"/>
    <w:rsid w:val="00623C99"/>
    <w:rsid w:val="00626F0D"/>
    <w:rsid w:val="00630EA0"/>
    <w:rsid w:val="00631269"/>
    <w:rsid w:val="0063362F"/>
    <w:rsid w:val="00633947"/>
    <w:rsid w:val="00633EDA"/>
    <w:rsid w:val="00635384"/>
    <w:rsid w:val="0064530B"/>
    <w:rsid w:val="00647A30"/>
    <w:rsid w:val="00651435"/>
    <w:rsid w:val="00653BC9"/>
    <w:rsid w:val="00654F99"/>
    <w:rsid w:val="00663970"/>
    <w:rsid w:val="006654E9"/>
    <w:rsid w:val="00674371"/>
    <w:rsid w:val="00674726"/>
    <w:rsid w:val="00674D4C"/>
    <w:rsid w:val="00677614"/>
    <w:rsid w:val="00683DA7"/>
    <w:rsid w:val="00686205"/>
    <w:rsid w:val="00687947"/>
    <w:rsid w:val="00687A96"/>
    <w:rsid w:val="006905E0"/>
    <w:rsid w:val="006941E0"/>
    <w:rsid w:val="00695941"/>
    <w:rsid w:val="006961BE"/>
    <w:rsid w:val="0069643A"/>
    <w:rsid w:val="006971EF"/>
    <w:rsid w:val="00697D55"/>
    <w:rsid w:val="006A172C"/>
    <w:rsid w:val="006A1D25"/>
    <w:rsid w:val="006A1DAB"/>
    <w:rsid w:val="006A22B7"/>
    <w:rsid w:val="006A4112"/>
    <w:rsid w:val="006B3476"/>
    <w:rsid w:val="006C098F"/>
    <w:rsid w:val="006C3DBE"/>
    <w:rsid w:val="006C6E8D"/>
    <w:rsid w:val="006C720B"/>
    <w:rsid w:val="006D26C4"/>
    <w:rsid w:val="006D7C72"/>
    <w:rsid w:val="006E2178"/>
    <w:rsid w:val="006E2DA6"/>
    <w:rsid w:val="006E3A85"/>
    <w:rsid w:val="006E71ED"/>
    <w:rsid w:val="006E7559"/>
    <w:rsid w:val="006F048C"/>
    <w:rsid w:val="006F3708"/>
    <w:rsid w:val="006F5871"/>
    <w:rsid w:val="006F5AE7"/>
    <w:rsid w:val="006F6B5F"/>
    <w:rsid w:val="00700167"/>
    <w:rsid w:val="00704101"/>
    <w:rsid w:val="00705009"/>
    <w:rsid w:val="00706B01"/>
    <w:rsid w:val="007076D1"/>
    <w:rsid w:val="00710C6E"/>
    <w:rsid w:val="00710FFD"/>
    <w:rsid w:val="00713B7C"/>
    <w:rsid w:val="007156C7"/>
    <w:rsid w:val="00722D02"/>
    <w:rsid w:val="00730B5B"/>
    <w:rsid w:val="007311BE"/>
    <w:rsid w:val="007330B9"/>
    <w:rsid w:val="00734FCF"/>
    <w:rsid w:val="00751324"/>
    <w:rsid w:val="00753CFF"/>
    <w:rsid w:val="00754A72"/>
    <w:rsid w:val="00755F86"/>
    <w:rsid w:val="00756A3F"/>
    <w:rsid w:val="0076009C"/>
    <w:rsid w:val="007622D3"/>
    <w:rsid w:val="0076596B"/>
    <w:rsid w:val="00765B18"/>
    <w:rsid w:val="00765F57"/>
    <w:rsid w:val="00767D68"/>
    <w:rsid w:val="00772974"/>
    <w:rsid w:val="00776726"/>
    <w:rsid w:val="00776D6C"/>
    <w:rsid w:val="00781F74"/>
    <w:rsid w:val="0078556A"/>
    <w:rsid w:val="00791033"/>
    <w:rsid w:val="00793833"/>
    <w:rsid w:val="007A3B84"/>
    <w:rsid w:val="007A4135"/>
    <w:rsid w:val="007A4CF4"/>
    <w:rsid w:val="007A5219"/>
    <w:rsid w:val="007B2C11"/>
    <w:rsid w:val="007B3D6E"/>
    <w:rsid w:val="007B5533"/>
    <w:rsid w:val="007B562B"/>
    <w:rsid w:val="007C1B9C"/>
    <w:rsid w:val="007C7180"/>
    <w:rsid w:val="007C7798"/>
    <w:rsid w:val="007D0DC2"/>
    <w:rsid w:val="007D1D50"/>
    <w:rsid w:val="007D3C89"/>
    <w:rsid w:val="007E1692"/>
    <w:rsid w:val="007E4EC0"/>
    <w:rsid w:val="007F0152"/>
    <w:rsid w:val="007F1C63"/>
    <w:rsid w:val="007F4C8D"/>
    <w:rsid w:val="007F6CDB"/>
    <w:rsid w:val="007F72D3"/>
    <w:rsid w:val="007F78C8"/>
    <w:rsid w:val="00800E23"/>
    <w:rsid w:val="00800E74"/>
    <w:rsid w:val="0080150E"/>
    <w:rsid w:val="00801E54"/>
    <w:rsid w:val="008042B1"/>
    <w:rsid w:val="008056DB"/>
    <w:rsid w:val="0080646B"/>
    <w:rsid w:val="00806D24"/>
    <w:rsid w:val="008109B4"/>
    <w:rsid w:val="00810E40"/>
    <w:rsid w:val="00811164"/>
    <w:rsid w:val="00814346"/>
    <w:rsid w:val="00814557"/>
    <w:rsid w:val="00814810"/>
    <w:rsid w:val="008150ED"/>
    <w:rsid w:val="0081624C"/>
    <w:rsid w:val="00816AB0"/>
    <w:rsid w:val="00816FD7"/>
    <w:rsid w:val="00817767"/>
    <w:rsid w:val="00821892"/>
    <w:rsid w:val="008324CB"/>
    <w:rsid w:val="00833B90"/>
    <w:rsid w:val="00836F45"/>
    <w:rsid w:val="00840EFB"/>
    <w:rsid w:val="008437E3"/>
    <w:rsid w:val="0084387B"/>
    <w:rsid w:val="008456A9"/>
    <w:rsid w:val="00846A5A"/>
    <w:rsid w:val="008478E1"/>
    <w:rsid w:val="00852340"/>
    <w:rsid w:val="00852EB9"/>
    <w:rsid w:val="00855626"/>
    <w:rsid w:val="00855B3F"/>
    <w:rsid w:val="00857FA7"/>
    <w:rsid w:val="00870FEE"/>
    <w:rsid w:val="008736FB"/>
    <w:rsid w:val="00874719"/>
    <w:rsid w:val="0087776E"/>
    <w:rsid w:val="008810AA"/>
    <w:rsid w:val="008847BE"/>
    <w:rsid w:val="00887F55"/>
    <w:rsid w:val="0089201C"/>
    <w:rsid w:val="00895E81"/>
    <w:rsid w:val="00896060"/>
    <w:rsid w:val="008A1FA5"/>
    <w:rsid w:val="008B3E65"/>
    <w:rsid w:val="008B5788"/>
    <w:rsid w:val="008B5D33"/>
    <w:rsid w:val="008C0F05"/>
    <w:rsid w:val="008C2020"/>
    <w:rsid w:val="008C237F"/>
    <w:rsid w:val="008C548F"/>
    <w:rsid w:val="008C5E35"/>
    <w:rsid w:val="008C6830"/>
    <w:rsid w:val="008D1927"/>
    <w:rsid w:val="008D1FDB"/>
    <w:rsid w:val="008D2E06"/>
    <w:rsid w:val="008D4B7A"/>
    <w:rsid w:val="008D57DD"/>
    <w:rsid w:val="008D77D9"/>
    <w:rsid w:val="008E0BCF"/>
    <w:rsid w:val="008E1187"/>
    <w:rsid w:val="008E2501"/>
    <w:rsid w:val="008E428E"/>
    <w:rsid w:val="008E58A6"/>
    <w:rsid w:val="008E5E6B"/>
    <w:rsid w:val="008E692F"/>
    <w:rsid w:val="008F4186"/>
    <w:rsid w:val="008F548F"/>
    <w:rsid w:val="00904DBB"/>
    <w:rsid w:val="00906739"/>
    <w:rsid w:val="009078B1"/>
    <w:rsid w:val="009100C3"/>
    <w:rsid w:val="00910D8C"/>
    <w:rsid w:val="009117DC"/>
    <w:rsid w:val="00917444"/>
    <w:rsid w:val="00926B6F"/>
    <w:rsid w:val="009276E8"/>
    <w:rsid w:val="009347FD"/>
    <w:rsid w:val="00935467"/>
    <w:rsid w:val="00935647"/>
    <w:rsid w:val="00936BDE"/>
    <w:rsid w:val="00940760"/>
    <w:rsid w:val="00940C99"/>
    <w:rsid w:val="009420AF"/>
    <w:rsid w:val="00942CD8"/>
    <w:rsid w:val="00942E60"/>
    <w:rsid w:val="00945A58"/>
    <w:rsid w:val="00946674"/>
    <w:rsid w:val="00947021"/>
    <w:rsid w:val="00952E05"/>
    <w:rsid w:val="00953C27"/>
    <w:rsid w:val="00955E93"/>
    <w:rsid w:val="00957EEE"/>
    <w:rsid w:val="00962976"/>
    <w:rsid w:val="0096525F"/>
    <w:rsid w:val="00971080"/>
    <w:rsid w:val="009736C3"/>
    <w:rsid w:val="0097512D"/>
    <w:rsid w:val="00975AAB"/>
    <w:rsid w:val="00980D11"/>
    <w:rsid w:val="009864C5"/>
    <w:rsid w:val="0099214A"/>
    <w:rsid w:val="0099427C"/>
    <w:rsid w:val="009A1929"/>
    <w:rsid w:val="009A423B"/>
    <w:rsid w:val="009A46D8"/>
    <w:rsid w:val="009A6C05"/>
    <w:rsid w:val="009A74E2"/>
    <w:rsid w:val="009B0E39"/>
    <w:rsid w:val="009B340A"/>
    <w:rsid w:val="009B3934"/>
    <w:rsid w:val="009B3A00"/>
    <w:rsid w:val="009C0C2E"/>
    <w:rsid w:val="009C241A"/>
    <w:rsid w:val="009C3AB7"/>
    <w:rsid w:val="009C5E20"/>
    <w:rsid w:val="009D0D92"/>
    <w:rsid w:val="009D1264"/>
    <w:rsid w:val="009D1799"/>
    <w:rsid w:val="009D2C27"/>
    <w:rsid w:val="009D50C3"/>
    <w:rsid w:val="009D551B"/>
    <w:rsid w:val="009D6128"/>
    <w:rsid w:val="009D71D5"/>
    <w:rsid w:val="009D7B5E"/>
    <w:rsid w:val="009E0DDA"/>
    <w:rsid w:val="009E0E1B"/>
    <w:rsid w:val="009E23D2"/>
    <w:rsid w:val="009E2D2D"/>
    <w:rsid w:val="009E7A05"/>
    <w:rsid w:val="009F4919"/>
    <w:rsid w:val="009F4E91"/>
    <w:rsid w:val="009F65BC"/>
    <w:rsid w:val="00A00873"/>
    <w:rsid w:val="00A02CF6"/>
    <w:rsid w:val="00A03B67"/>
    <w:rsid w:val="00A0443B"/>
    <w:rsid w:val="00A050BE"/>
    <w:rsid w:val="00A07B18"/>
    <w:rsid w:val="00A07E37"/>
    <w:rsid w:val="00A1033D"/>
    <w:rsid w:val="00A14B72"/>
    <w:rsid w:val="00A177D0"/>
    <w:rsid w:val="00A21F16"/>
    <w:rsid w:val="00A23630"/>
    <w:rsid w:val="00A2558A"/>
    <w:rsid w:val="00A26EF6"/>
    <w:rsid w:val="00A33365"/>
    <w:rsid w:val="00A34477"/>
    <w:rsid w:val="00A36244"/>
    <w:rsid w:val="00A37BDB"/>
    <w:rsid w:val="00A420DF"/>
    <w:rsid w:val="00A4242A"/>
    <w:rsid w:val="00A43F87"/>
    <w:rsid w:val="00A4571C"/>
    <w:rsid w:val="00A47681"/>
    <w:rsid w:val="00A47739"/>
    <w:rsid w:val="00A479E2"/>
    <w:rsid w:val="00A51EBD"/>
    <w:rsid w:val="00A65855"/>
    <w:rsid w:val="00A662D5"/>
    <w:rsid w:val="00A7036E"/>
    <w:rsid w:val="00A70E00"/>
    <w:rsid w:val="00A72801"/>
    <w:rsid w:val="00A77281"/>
    <w:rsid w:val="00A77BF6"/>
    <w:rsid w:val="00A80F4E"/>
    <w:rsid w:val="00A83D79"/>
    <w:rsid w:val="00A8488D"/>
    <w:rsid w:val="00A85472"/>
    <w:rsid w:val="00A864E3"/>
    <w:rsid w:val="00A87555"/>
    <w:rsid w:val="00A939DF"/>
    <w:rsid w:val="00A94683"/>
    <w:rsid w:val="00AA18FB"/>
    <w:rsid w:val="00AA57EC"/>
    <w:rsid w:val="00AA5E39"/>
    <w:rsid w:val="00AA7017"/>
    <w:rsid w:val="00AA7965"/>
    <w:rsid w:val="00AB1DD1"/>
    <w:rsid w:val="00AB2EC5"/>
    <w:rsid w:val="00AB60B3"/>
    <w:rsid w:val="00AC04DB"/>
    <w:rsid w:val="00AC0A4A"/>
    <w:rsid w:val="00AC4352"/>
    <w:rsid w:val="00AD2201"/>
    <w:rsid w:val="00AD22F1"/>
    <w:rsid w:val="00AD4703"/>
    <w:rsid w:val="00AD679C"/>
    <w:rsid w:val="00AD6CBB"/>
    <w:rsid w:val="00AD6D31"/>
    <w:rsid w:val="00AD7FD7"/>
    <w:rsid w:val="00AE1A92"/>
    <w:rsid w:val="00AE237E"/>
    <w:rsid w:val="00AE2C51"/>
    <w:rsid w:val="00AE3B28"/>
    <w:rsid w:val="00AE3F2A"/>
    <w:rsid w:val="00AE65CC"/>
    <w:rsid w:val="00AE6F96"/>
    <w:rsid w:val="00AE7E39"/>
    <w:rsid w:val="00AF1433"/>
    <w:rsid w:val="00AF1879"/>
    <w:rsid w:val="00AF28DC"/>
    <w:rsid w:val="00AF585F"/>
    <w:rsid w:val="00B013EB"/>
    <w:rsid w:val="00B0206F"/>
    <w:rsid w:val="00B1025B"/>
    <w:rsid w:val="00B1063A"/>
    <w:rsid w:val="00B107F5"/>
    <w:rsid w:val="00B127F1"/>
    <w:rsid w:val="00B150E0"/>
    <w:rsid w:val="00B2291F"/>
    <w:rsid w:val="00B26CEB"/>
    <w:rsid w:val="00B30D36"/>
    <w:rsid w:val="00B32136"/>
    <w:rsid w:val="00B36824"/>
    <w:rsid w:val="00B3769F"/>
    <w:rsid w:val="00B40208"/>
    <w:rsid w:val="00B4427B"/>
    <w:rsid w:val="00B466F3"/>
    <w:rsid w:val="00B506EA"/>
    <w:rsid w:val="00B52B56"/>
    <w:rsid w:val="00B55222"/>
    <w:rsid w:val="00B56AAE"/>
    <w:rsid w:val="00B5774A"/>
    <w:rsid w:val="00B57997"/>
    <w:rsid w:val="00B60E02"/>
    <w:rsid w:val="00B640B6"/>
    <w:rsid w:val="00B65956"/>
    <w:rsid w:val="00B71666"/>
    <w:rsid w:val="00B77939"/>
    <w:rsid w:val="00B91E50"/>
    <w:rsid w:val="00B94B58"/>
    <w:rsid w:val="00B95EAF"/>
    <w:rsid w:val="00B95FAF"/>
    <w:rsid w:val="00B970F0"/>
    <w:rsid w:val="00B97CEE"/>
    <w:rsid w:val="00BA035D"/>
    <w:rsid w:val="00BA1FF4"/>
    <w:rsid w:val="00BA413D"/>
    <w:rsid w:val="00BA4A09"/>
    <w:rsid w:val="00BA659D"/>
    <w:rsid w:val="00BA70A6"/>
    <w:rsid w:val="00BB0753"/>
    <w:rsid w:val="00BB270C"/>
    <w:rsid w:val="00BB699C"/>
    <w:rsid w:val="00BB6A25"/>
    <w:rsid w:val="00BC034B"/>
    <w:rsid w:val="00BC086E"/>
    <w:rsid w:val="00BC1A4E"/>
    <w:rsid w:val="00BC242A"/>
    <w:rsid w:val="00BC590A"/>
    <w:rsid w:val="00BD0DA6"/>
    <w:rsid w:val="00BD2272"/>
    <w:rsid w:val="00BD247D"/>
    <w:rsid w:val="00BD2768"/>
    <w:rsid w:val="00BD30FB"/>
    <w:rsid w:val="00BD53BF"/>
    <w:rsid w:val="00BD5E67"/>
    <w:rsid w:val="00BD7A14"/>
    <w:rsid w:val="00BE290C"/>
    <w:rsid w:val="00BE4C73"/>
    <w:rsid w:val="00BE5FD2"/>
    <w:rsid w:val="00BF67DE"/>
    <w:rsid w:val="00C00C45"/>
    <w:rsid w:val="00C01886"/>
    <w:rsid w:val="00C04E7A"/>
    <w:rsid w:val="00C059D4"/>
    <w:rsid w:val="00C064D1"/>
    <w:rsid w:val="00C06D61"/>
    <w:rsid w:val="00C12DB1"/>
    <w:rsid w:val="00C13A46"/>
    <w:rsid w:val="00C22661"/>
    <w:rsid w:val="00C23230"/>
    <w:rsid w:val="00C25976"/>
    <w:rsid w:val="00C25B68"/>
    <w:rsid w:val="00C2695D"/>
    <w:rsid w:val="00C42702"/>
    <w:rsid w:val="00C43037"/>
    <w:rsid w:val="00C43829"/>
    <w:rsid w:val="00C4593D"/>
    <w:rsid w:val="00C5125B"/>
    <w:rsid w:val="00C51D34"/>
    <w:rsid w:val="00C554D0"/>
    <w:rsid w:val="00C56C2F"/>
    <w:rsid w:val="00C56D6A"/>
    <w:rsid w:val="00C5755E"/>
    <w:rsid w:val="00C63605"/>
    <w:rsid w:val="00C65080"/>
    <w:rsid w:val="00C6564A"/>
    <w:rsid w:val="00C67CFB"/>
    <w:rsid w:val="00C7012A"/>
    <w:rsid w:val="00C72AF6"/>
    <w:rsid w:val="00C73276"/>
    <w:rsid w:val="00C73472"/>
    <w:rsid w:val="00C739A4"/>
    <w:rsid w:val="00C746D6"/>
    <w:rsid w:val="00C76162"/>
    <w:rsid w:val="00C764DF"/>
    <w:rsid w:val="00C80CF6"/>
    <w:rsid w:val="00C837A0"/>
    <w:rsid w:val="00C87FB4"/>
    <w:rsid w:val="00C91753"/>
    <w:rsid w:val="00C97967"/>
    <w:rsid w:val="00CA07B6"/>
    <w:rsid w:val="00CA25E8"/>
    <w:rsid w:val="00CA3211"/>
    <w:rsid w:val="00CA5753"/>
    <w:rsid w:val="00CA5792"/>
    <w:rsid w:val="00CB04FB"/>
    <w:rsid w:val="00CB4748"/>
    <w:rsid w:val="00CB51CE"/>
    <w:rsid w:val="00CB580E"/>
    <w:rsid w:val="00CB79FD"/>
    <w:rsid w:val="00CC02C5"/>
    <w:rsid w:val="00CC2A44"/>
    <w:rsid w:val="00CC3794"/>
    <w:rsid w:val="00CC4C94"/>
    <w:rsid w:val="00CD3794"/>
    <w:rsid w:val="00CD65C6"/>
    <w:rsid w:val="00CD6BCB"/>
    <w:rsid w:val="00CE267B"/>
    <w:rsid w:val="00CE4F85"/>
    <w:rsid w:val="00CE6692"/>
    <w:rsid w:val="00CF3562"/>
    <w:rsid w:val="00CF449E"/>
    <w:rsid w:val="00CF45C3"/>
    <w:rsid w:val="00CF621D"/>
    <w:rsid w:val="00D01994"/>
    <w:rsid w:val="00D03854"/>
    <w:rsid w:val="00D047EC"/>
    <w:rsid w:val="00D04B75"/>
    <w:rsid w:val="00D065ED"/>
    <w:rsid w:val="00D074F9"/>
    <w:rsid w:val="00D10C77"/>
    <w:rsid w:val="00D17D5E"/>
    <w:rsid w:val="00D25766"/>
    <w:rsid w:val="00D279AC"/>
    <w:rsid w:val="00D30115"/>
    <w:rsid w:val="00D304F2"/>
    <w:rsid w:val="00D30EBB"/>
    <w:rsid w:val="00D32081"/>
    <w:rsid w:val="00D34737"/>
    <w:rsid w:val="00D35EF8"/>
    <w:rsid w:val="00D369D2"/>
    <w:rsid w:val="00D40394"/>
    <w:rsid w:val="00D419F6"/>
    <w:rsid w:val="00D44B40"/>
    <w:rsid w:val="00D45A62"/>
    <w:rsid w:val="00D477A0"/>
    <w:rsid w:val="00D51B39"/>
    <w:rsid w:val="00D520C8"/>
    <w:rsid w:val="00D53810"/>
    <w:rsid w:val="00D54D5D"/>
    <w:rsid w:val="00D566F5"/>
    <w:rsid w:val="00D60041"/>
    <w:rsid w:val="00D65D1A"/>
    <w:rsid w:val="00D65F26"/>
    <w:rsid w:val="00D713B7"/>
    <w:rsid w:val="00D7153E"/>
    <w:rsid w:val="00D741A8"/>
    <w:rsid w:val="00D76D63"/>
    <w:rsid w:val="00D77F7A"/>
    <w:rsid w:val="00D80E7C"/>
    <w:rsid w:val="00D82D5A"/>
    <w:rsid w:val="00DA3AB6"/>
    <w:rsid w:val="00DA40D8"/>
    <w:rsid w:val="00DA6DB5"/>
    <w:rsid w:val="00DB03FA"/>
    <w:rsid w:val="00DB23A5"/>
    <w:rsid w:val="00DB2719"/>
    <w:rsid w:val="00DB6293"/>
    <w:rsid w:val="00DB64F9"/>
    <w:rsid w:val="00DB6759"/>
    <w:rsid w:val="00DB7C89"/>
    <w:rsid w:val="00DC08F4"/>
    <w:rsid w:val="00DC0FAD"/>
    <w:rsid w:val="00DC3EA4"/>
    <w:rsid w:val="00DC4A19"/>
    <w:rsid w:val="00DC6CC0"/>
    <w:rsid w:val="00DC7148"/>
    <w:rsid w:val="00DC7266"/>
    <w:rsid w:val="00DE07B7"/>
    <w:rsid w:val="00DE3392"/>
    <w:rsid w:val="00DE6B83"/>
    <w:rsid w:val="00DF6F75"/>
    <w:rsid w:val="00E010C5"/>
    <w:rsid w:val="00E02E50"/>
    <w:rsid w:val="00E044C4"/>
    <w:rsid w:val="00E046D5"/>
    <w:rsid w:val="00E07487"/>
    <w:rsid w:val="00E15221"/>
    <w:rsid w:val="00E154E3"/>
    <w:rsid w:val="00E1626B"/>
    <w:rsid w:val="00E207A4"/>
    <w:rsid w:val="00E218B9"/>
    <w:rsid w:val="00E24271"/>
    <w:rsid w:val="00E24D4F"/>
    <w:rsid w:val="00E24E67"/>
    <w:rsid w:val="00E27B1C"/>
    <w:rsid w:val="00E3453F"/>
    <w:rsid w:val="00E35080"/>
    <w:rsid w:val="00E42601"/>
    <w:rsid w:val="00E50729"/>
    <w:rsid w:val="00E533FC"/>
    <w:rsid w:val="00E54EB2"/>
    <w:rsid w:val="00E55A5E"/>
    <w:rsid w:val="00E56293"/>
    <w:rsid w:val="00E60762"/>
    <w:rsid w:val="00E616C1"/>
    <w:rsid w:val="00E659F8"/>
    <w:rsid w:val="00E66BA7"/>
    <w:rsid w:val="00E678F3"/>
    <w:rsid w:val="00E70470"/>
    <w:rsid w:val="00E72EEF"/>
    <w:rsid w:val="00E75CDE"/>
    <w:rsid w:val="00E76627"/>
    <w:rsid w:val="00E76A17"/>
    <w:rsid w:val="00E839D0"/>
    <w:rsid w:val="00E84506"/>
    <w:rsid w:val="00E86C6B"/>
    <w:rsid w:val="00E90283"/>
    <w:rsid w:val="00E90766"/>
    <w:rsid w:val="00E9106B"/>
    <w:rsid w:val="00E91A35"/>
    <w:rsid w:val="00E951C1"/>
    <w:rsid w:val="00E9585F"/>
    <w:rsid w:val="00E95BE6"/>
    <w:rsid w:val="00EA1C81"/>
    <w:rsid w:val="00EA3389"/>
    <w:rsid w:val="00EA6990"/>
    <w:rsid w:val="00EB41EB"/>
    <w:rsid w:val="00EB5A3A"/>
    <w:rsid w:val="00EC06B0"/>
    <w:rsid w:val="00ED225A"/>
    <w:rsid w:val="00ED321A"/>
    <w:rsid w:val="00ED45BB"/>
    <w:rsid w:val="00ED45D2"/>
    <w:rsid w:val="00ED6E24"/>
    <w:rsid w:val="00ED7442"/>
    <w:rsid w:val="00EE4655"/>
    <w:rsid w:val="00EE466A"/>
    <w:rsid w:val="00EE70A0"/>
    <w:rsid w:val="00EF03D3"/>
    <w:rsid w:val="00EF0D32"/>
    <w:rsid w:val="00EF1964"/>
    <w:rsid w:val="00EF1C3E"/>
    <w:rsid w:val="00EF2978"/>
    <w:rsid w:val="00EF49A3"/>
    <w:rsid w:val="00F01A5C"/>
    <w:rsid w:val="00F02376"/>
    <w:rsid w:val="00F05464"/>
    <w:rsid w:val="00F1013E"/>
    <w:rsid w:val="00F10933"/>
    <w:rsid w:val="00F12445"/>
    <w:rsid w:val="00F12605"/>
    <w:rsid w:val="00F1324B"/>
    <w:rsid w:val="00F133FA"/>
    <w:rsid w:val="00F13CB6"/>
    <w:rsid w:val="00F14AE6"/>
    <w:rsid w:val="00F16A04"/>
    <w:rsid w:val="00F17FDA"/>
    <w:rsid w:val="00F2286D"/>
    <w:rsid w:val="00F2378F"/>
    <w:rsid w:val="00F23E32"/>
    <w:rsid w:val="00F24D4E"/>
    <w:rsid w:val="00F2593D"/>
    <w:rsid w:val="00F2637D"/>
    <w:rsid w:val="00F269CC"/>
    <w:rsid w:val="00F300B5"/>
    <w:rsid w:val="00F32960"/>
    <w:rsid w:val="00F32B51"/>
    <w:rsid w:val="00F360F9"/>
    <w:rsid w:val="00F41C79"/>
    <w:rsid w:val="00F44405"/>
    <w:rsid w:val="00F46943"/>
    <w:rsid w:val="00F60005"/>
    <w:rsid w:val="00F607D8"/>
    <w:rsid w:val="00F61797"/>
    <w:rsid w:val="00F61D0D"/>
    <w:rsid w:val="00F62081"/>
    <w:rsid w:val="00F63813"/>
    <w:rsid w:val="00F63A1E"/>
    <w:rsid w:val="00F67C10"/>
    <w:rsid w:val="00F71149"/>
    <w:rsid w:val="00F72866"/>
    <w:rsid w:val="00F7318A"/>
    <w:rsid w:val="00F73B9D"/>
    <w:rsid w:val="00F753B7"/>
    <w:rsid w:val="00F762FD"/>
    <w:rsid w:val="00F7644B"/>
    <w:rsid w:val="00F80181"/>
    <w:rsid w:val="00F859BA"/>
    <w:rsid w:val="00F85B01"/>
    <w:rsid w:val="00F87FF8"/>
    <w:rsid w:val="00F92B4A"/>
    <w:rsid w:val="00F9362C"/>
    <w:rsid w:val="00F947DE"/>
    <w:rsid w:val="00F96D0C"/>
    <w:rsid w:val="00FA1D24"/>
    <w:rsid w:val="00FA1FBD"/>
    <w:rsid w:val="00FA499B"/>
    <w:rsid w:val="00FA4D66"/>
    <w:rsid w:val="00FB3804"/>
    <w:rsid w:val="00FB4D1D"/>
    <w:rsid w:val="00FB6DA5"/>
    <w:rsid w:val="00FC162F"/>
    <w:rsid w:val="00FC58E3"/>
    <w:rsid w:val="00FC790B"/>
    <w:rsid w:val="00FC7FD3"/>
    <w:rsid w:val="00FD29C7"/>
    <w:rsid w:val="00FD4942"/>
    <w:rsid w:val="00FE0E8E"/>
    <w:rsid w:val="00FE44D7"/>
    <w:rsid w:val="00FE618A"/>
    <w:rsid w:val="00FF1031"/>
    <w:rsid w:val="00FF1446"/>
    <w:rsid w:val="00FF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2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311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3AB6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1209CB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7F6CDB"/>
    <w:rPr>
      <w:color w:val="0563C1"/>
      <w:u w:val="single"/>
    </w:rPr>
  </w:style>
  <w:style w:type="character" w:styleId="a8">
    <w:name w:val="FollowedHyperlink"/>
    <w:uiPriority w:val="99"/>
    <w:unhideWhenUsed/>
    <w:rsid w:val="007F6CDB"/>
    <w:rPr>
      <w:color w:val="954F72"/>
      <w:u w:val="single"/>
    </w:rPr>
  </w:style>
  <w:style w:type="paragraph" w:customStyle="1" w:styleId="ConsNormal">
    <w:name w:val="ConsNormal"/>
    <w:rsid w:val="00F7318A"/>
    <w:pPr>
      <w:widowControl w:val="0"/>
      <w:ind w:right="19772" w:firstLine="720"/>
    </w:pPr>
    <w:rPr>
      <w:rFonts w:ascii="Arial" w:hAnsi="Arial"/>
      <w:color w:val="00000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C7EEA-306E-4317-988F-CEFE3524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27144</TotalTime>
  <Pages>1</Pages>
  <Words>9066</Words>
  <Characters>51679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141</cp:revision>
  <cp:lastPrinted>2025-10-22T07:12:00Z</cp:lastPrinted>
  <dcterms:created xsi:type="dcterms:W3CDTF">2023-10-12T11:26:00Z</dcterms:created>
  <dcterms:modified xsi:type="dcterms:W3CDTF">2025-10-22T07:15:00Z</dcterms:modified>
</cp:coreProperties>
</file>